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96" w:rsidRDefault="002518E8">
      <w:pPr>
        <w:pStyle w:val="a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855596" w:rsidRDefault="002518E8">
      <w:pPr>
        <w:pStyle w:val="a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РЯЗАНСКОГО МУНИЦИПАЛЬНОГО ОБРАЗОВАНИЯ</w:t>
      </w:r>
    </w:p>
    <w:p w:rsidR="00855596" w:rsidRDefault="002518E8">
      <w:pPr>
        <w:pStyle w:val="a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ТУРКОВСКОГО МУНИЦИПАЛЬНОГО РАЙОНА</w:t>
      </w:r>
    </w:p>
    <w:p w:rsidR="00855596" w:rsidRDefault="002518E8">
      <w:pPr>
        <w:pStyle w:val="a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55596" w:rsidRDefault="00855596">
      <w:pPr>
        <w:pStyle w:val="a9"/>
        <w:jc w:val="center"/>
      </w:pPr>
    </w:p>
    <w:p w:rsidR="00855596" w:rsidRDefault="002518E8">
      <w:pPr>
        <w:pStyle w:val="a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855596" w:rsidRDefault="00855596">
      <w:pPr>
        <w:pStyle w:val="a9"/>
        <w:jc w:val="center"/>
      </w:pPr>
    </w:p>
    <w:p w:rsidR="00855596" w:rsidRDefault="007E51FB">
      <w:pPr>
        <w:pStyle w:val="a9"/>
      </w:pPr>
      <w:r>
        <w:rPr>
          <w:rFonts w:ascii="Times New Roman" w:hAnsi="Times New Roman" w:cs="Times New Roman"/>
          <w:sz w:val="28"/>
          <w:szCs w:val="28"/>
        </w:rPr>
        <w:t>От 16.04.2024</w:t>
      </w:r>
      <w:r w:rsidR="002518E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№ 13/5</w:t>
      </w:r>
    </w:p>
    <w:p w:rsidR="00855596" w:rsidRDefault="00855596">
      <w:pPr>
        <w:pStyle w:val="a9"/>
      </w:pPr>
    </w:p>
    <w:p w:rsidR="00855596" w:rsidRDefault="002518E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518E8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Совета Рязанского </w:t>
      </w:r>
    </w:p>
    <w:p w:rsidR="002518E8" w:rsidRPr="002518E8" w:rsidRDefault="002518E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от 12.09.2019 г. № 21/2</w:t>
      </w:r>
    </w:p>
    <w:p w:rsidR="00855596" w:rsidRDefault="002518E8">
      <w:pPr>
        <w:pStyle w:val="a9"/>
      </w:pPr>
      <w:r>
        <w:rPr>
          <w:rFonts w:ascii="Times New Roman" w:hAnsi="Times New Roman" w:cs="Times New Roman"/>
          <w:b/>
          <w:bCs/>
          <w:sz w:val="28"/>
          <w:szCs w:val="28"/>
        </w:rPr>
        <w:t>«Об установлении размера стоимости</w:t>
      </w:r>
    </w:p>
    <w:p w:rsidR="00855596" w:rsidRDefault="002518E8">
      <w:pPr>
        <w:pStyle w:val="a9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движимого имущества, подлежащего учету </w:t>
      </w:r>
    </w:p>
    <w:p w:rsidR="00855596" w:rsidRDefault="002518E8">
      <w:pPr>
        <w:pStyle w:val="a9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реестре муниципального имущества </w:t>
      </w:r>
    </w:p>
    <w:p w:rsidR="00855596" w:rsidRDefault="002518E8">
      <w:pPr>
        <w:pStyle w:val="a9"/>
      </w:pPr>
      <w:r>
        <w:rPr>
          <w:rFonts w:ascii="Times New Roman" w:hAnsi="Times New Roman" w:cs="Times New Roman"/>
          <w:b/>
          <w:bCs/>
          <w:sz w:val="28"/>
          <w:szCs w:val="28"/>
        </w:rPr>
        <w:t>Рязанского муниципального образования</w:t>
      </w:r>
    </w:p>
    <w:p w:rsidR="00855596" w:rsidRDefault="002518E8">
      <w:pPr>
        <w:pStyle w:val="a9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855596" w:rsidRDefault="002518E8">
      <w:pPr>
        <w:pStyle w:val="a9"/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области»</w:t>
      </w:r>
    </w:p>
    <w:p w:rsidR="00BC6DA3" w:rsidRDefault="00434ABD" w:rsidP="00BC6DA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6DA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Рязанского муниципального образования, Совет Рязанского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РЕШИЛ:</w:t>
      </w:r>
    </w:p>
    <w:p w:rsidR="00434ABD" w:rsidRPr="00434ABD" w:rsidRDefault="00434ABD" w:rsidP="00434AB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</w:t>
      </w:r>
      <w:r w:rsidRPr="00434ABD">
        <w:rPr>
          <w:rFonts w:ascii="Times New Roman" w:hAnsi="Times New Roman" w:cs="Times New Roman"/>
          <w:sz w:val="28"/>
          <w:szCs w:val="28"/>
        </w:rPr>
        <w:t>Совета Рязанского муниципального образования от 12.09.2019 г. № 21/2</w:t>
      </w:r>
      <w:r w:rsidRPr="00434ABD">
        <w:rPr>
          <w:rFonts w:ascii="Times New Roman" w:hAnsi="Times New Roman" w:cs="Times New Roman"/>
          <w:bCs/>
          <w:sz w:val="28"/>
          <w:szCs w:val="28"/>
        </w:rPr>
        <w:t>«Об установлении размера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ABD">
        <w:rPr>
          <w:rFonts w:ascii="Times New Roman" w:hAnsi="Times New Roman" w:cs="Times New Roman"/>
          <w:bCs/>
          <w:sz w:val="28"/>
          <w:szCs w:val="28"/>
        </w:rPr>
        <w:t>движимого имущества, подлежащего учету в реестре муниципального имущества Рязанского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ABD">
        <w:rPr>
          <w:rFonts w:ascii="Times New Roman" w:hAnsi="Times New Roman" w:cs="Times New Roman"/>
          <w:bCs/>
          <w:sz w:val="28"/>
          <w:szCs w:val="28"/>
        </w:rPr>
        <w:t>Турковского</w:t>
      </w:r>
      <w:proofErr w:type="spellEnd"/>
      <w:r w:rsidRPr="00434AB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ABD">
        <w:rPr>
          <w:rFonts w:ascii="Times New Roman" w:hAnsi="Times New Roman" w:cs="Times New Roman"/>
          <w:bCs/>
          <w:sz w:val="28"/>
          <w:szCs w:val="28"/>
        </w:rPr>
        <w:t>Саратовской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C6DA3" w:rsidRDefault="00BC6DA3" w:rsidP="00BC6DA3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 В абзаце 1 слова «утвержденного приказом Министерства экономического развития Российской Федерации от 30.08.2011 г. № 424» заменить словами «утвержденного приказом Министерства финансов Российской Федерации от 10.10.2023 г. № 163н».</w:t>
      </w:r>
    </w:p>
    <w:p w:rsidR="00855596" w:rsidRDefault="00BC6DA3">
      <w:pPr>
        <w:pStyle w:val="a9"/>
      </w:pPr>
      <w:r>
        <w:rPr>
          <w:rFonts w:ascii="Times New Roman" w:hAnsi="Times New Roman" w:cs="Times New Roman"/>
          <w:sz w:val="28"/>
          <w:szCs w:val="28"/>
        </w:rPr>
        <w:t>2</w:t>
      </w:r>
      <w:r w:rsidR="002518E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обнародования.</w:t>
      </w:r>
    </w:p>
    <w:p w:rsidR="00855596" w:rsidRDefault="00BC6DA3">
      <w:pPr>
        <w:pStyle w:val="a9"/>
      </w:pPr>
      <w:r>
        <w:rPr>
          <w:rFonts w:ascii="Times New Roman" w:hAnsi="Times New Roman" w:cs="Times New Roman"/>
          <w:sz w:val="28"/>
          <w:szCs w:val="28"/>
        </w:rPr>
        <w:t>3</w:t>
      </w:r>
      <w:r w:rsidR="002518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18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18E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55596" w:rsidRDefault="00855596">
      <w:pPr>
        <w:pStyle w:val="a9"/>
      </w:pPr>
    </w:p>
    <w:p w:rsidR="00855596" w:rsidRDefault="00855596" w:rsidP="008F0F95">
      <w:pPr>
        <w:pStyle w:val="a9"/>
        <w:jc w:val="center"/>
      </w:pPr>
    </w:p>
    <w:p w:rsidR="00360AEB" w:rsidRDefault="00360AEB" w:rsidP="00360AE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Рязанского</w:t>
      </w:r>
      <w:proofErr w:type="gramEnd"/>
    </w:p>
    <w:p w:rsidR="00360AEB" w:rsidRDefault="00360AEB" w:rsidP="00360AE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                       С.С. Никифоров</w:t>
      </w:r>
    </w:p>
    <w:p w:rsidR="00855596" w:rsidRDefault="00855596">
      <w:pPr>
        <w:pStyle w:val="a9"/>
      </w:pPr>
    </w:p>
    <w:p w:rsidR="00855596" w:rsidRDefault="00855596">
      <w:pPr>
        <w:pStyle w:val="a9"/>
      </w:pPr>
    </w:p>
    <w:p w:rsidR="00855596" w:rsidRDefault="00855596" w:rsidP="008F0F95">
      <w:pPr>
        <w:pStyle w:val="a9"/>
        <w:jc w:val="center"/>
      </w:pPr>
    </w:p>
    <w:p w:rsidR="00855596" w:rsidRDefault="00855596">
      <w:pPr>
        <w:pStyle w:val="a9"/>
      </w:pPr>
    </w:p>
    <w:p w:rsidR="00855596" w:rsidRDefault="00855596">
      <w:pPr>
        <w:pStyle w:val="a9"/>
      </w:pPr>
    </w:p>
    <w:p w:rsidR="00855596" w:rsidRDefault="00855596">
      <w:pPr>
        <w:pStyle w:val="a9"/>
        <w:jc w:val="center"/>
      </w:pPr>
    </w:p>
    <w:sectPr w:rsidR="00855596" w:rsidSect="00855596">
      <w:pgSz w:w="11906" w:h="16838"/>
      <w:pgMar w:top="1701" w:right="1134" w:bottom="850" w:left="1134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53F7"/>
    <w:multiLevelType w:val="hybridMultilevel"/>
    <w:tmpl w:val="882E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F7128"/>
    <w:multiLevelType w:val="hybridMultilevel"/>
    <w:tmpl w:val="BC8C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596"/>
    <w:rsid w:val="00152E31"/>
    <w:rsid w:val="002162AF"/>
    <w:rsid w:val="002518E8"/>
    <w:rsid w:val="00360AEB"/>
    <w:rsid w:val="00434ABD"/>
    <w:rsid w:val="007E51FB"/>
    <w:rsid w:val="0083509E"/>
    <w:rsid w:val="00855596"/>
    <w:rsid w:val="008F0F95"/>
    <w:rsid w:val="00B703A4"/>
    <w:rsid w:val="00BC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55596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8555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855596"/>
    <w:pPr>
      <w:spacing w:after="120"/>
    </w:pPr>
  </w:style>
  <w:style w:type="paragraph" w:styleId="a6">
    <w:name w:val="List"/>
    <w:basedOn w:val="a5"/>
    <w:rsid w:val="00855596"/>
    <w:rPr>
      <w:rFonts w:cs="Mangal"/>
    </w:rPr>
  </w:style>
  <w:style w:type="paragraph" w:styleId="a7">
    <w:name w:val="Title"/>
    <w:basedOn w:val="a3"/>
    <w:rsid w:val="008555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855596"/>
    <w:pPr>
      <w:suppressLineNumbers/>
    </w:pPr>
    <w:rPr>
      <w:rFonts w:cs="Mangal"/>
    </w:rPr>
  </w:style>
  <w:style w:type="paragraph" w:styleId="a9">
    <w:name w:val="No Spacing"/>
    <w:rsid w:val="00855596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F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0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1318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2024-04-24T07:31:00Z</cp:lastPrinted>
  <dcterms:created xsi:type="dcterms:W3CDTF">2019-04-15T10:10:00Z</dcterms:created>
  <dcterms:modified xsi:type="dcterms:W3CDTF">2024-04-24T09:59:00Z</dcterms:modified>
</cp:coreProperties>
</file>