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C7" w:rsidRDefault="000C4FC7" w:rsidP="0055273E">
      <w:pPr>
        <w:pStyle w:val="a0"/>
        <w:shd w:val="clear" w:color="auto" w:fill="FFFFFF"/>
        <w:tabs>
          <w:tab w:val="left" w:pos="6135"/>
        </w:tabs>
        <w:spacing w:after="0" w:line="100" w:lineRule="atLeast"/>
        <w:rPr>
          <w:rFonts w:ascii="Times New Roman" w:eastAsia="Times New Roman" w:hAnsi="Times New Roman" w:cs="Times New Roman"/>
          <w:b/>
          <w:bCs/>
          <w:spacing w:val="-2"/>
          <w:sz w:val="24"/>
          <w:szCs w:val="24"/>
        </w:rPr>
      </w:pPr>
    </w:p>
    <w:p w:rsidR="000C4FC7" w:rsidRDefault="000C4FC7">
      <w:pPr>
        <w:pStyle w:val="a0"/>
        <w:shd w:val="clear" w:color="auto" w:fill="FFFFFF"/>
        <w:tabs>
          <w:tab w:val="left" w:pos="6135"/>
        </w:tabs>
        <w:spacing w:after="0" w:line="100" w:lineRule="atLeast"/>
        <w:jc w:val="center"/>
        <w:rPr>
          <w:rFonts w:ascii="Times New Roman" w:eastAsia="Times New Roman" w:hAnsi="Times New Roman" w:cs="Times New Roman"/>
          <w:b/>
          <w:bCs/>
          <w:spacing w:val="-2"/>
          <w:sz w:val="24"/>
          <w:szCs w:val="24"/>
        </w:rPr>
      </w:pPr>
    </w:p>
    <w:p w:rsidR="009F6C65" w:rsidRPr="00FB0C0D" w:rsidRDefault="002449D9">
      <w:pPr>
        <w:pStyle w:val="a0"/>
        <w:shd w:val="clear" w:color="auto" w:fill="FFFFFF"/>
        <w:tabs>
          <w:tab w:val="left" w:pos="6135"/>
        </w:tabs>
        <w:spacing w:after="0" w:line="100" w:lineRule="atLeast"/>
        <w:jc w:val="center"/>
        <w:rPr>
          <w:rFonts w:ascii="Times New Roman" w:hAnsi="Times New Roman" w:cs="Times New Roman"/>
          <w:sz w:val="24"/>
          <w:szCs w:val="24"/>
        </w:rPr>
      </w:pPr>
      <w:r w:rsidRPr="00FB0C0D">
        <w:rPr>
          <w:rFonts w:ascii="Times New Roman" w:eastAsia="Times New Roman" w:hAnsi="Times New Roman" w:cs="Times New Roman"/>
          <w:b/>
          <w:bCs/>
          <w:spacing w:val="-2"/>
          <w:sz w:val="24"/>
          <w:szCs w:val="24"/>
        </w:rPr>
        <w:t>АДМИНИСТРАЦИЯ</w:t>
      </w:r>
    </w:p>
    <w:p w:rsidR="009F6C65" w:rsidRPr="00FB0C0D" w:rsidRDefault="002449D9">
      <w:pPr>
        <w:pStyle w:val="a0"/>
        <w:shd w:val="clear" w:color="auto" w:fill="FFFFFF"/>
        <w:tabs>
          <w:tab w:val="left" w:pos="6135"/>
        </w:tabs>
        <w:spacing w:after="0" w:line="100" w:lineRule="atLeast"/>
        <w:jc w:val="center"/>
        <w:rPr>
          <w:rFonts w:ascii="Times New Roman" w:hAnsi="Times New Roman" w:cs="Times New Roman"/>
          <w:sz w:val="24"/>
          <w:szCs w:val="24"/>
        </w:rPr>
      </w:pPr>
      <w:r w:rsidRPr="00FB0C0D">
        <w:rPr>
          <w:rFonts w:ascii="Times New Roman" w:eastAsia="Times New Roman" w:hAnsi="Times New Roman" w:cs="Times New Roman"/>
          <w:b/>
          <w:bCs/>
          <w:spacing w:val="-2"/>
          <w:sz w:val="24"/>
          <w:szCs w:val="24"/>
        </w:rPr>
        <w:t>РЯЗАНСКОГО МУНИЦИПАЛЬНОГО ОБРАЗОВАНИЯ ТУРКОВСКОГО МУНИЦИПАЛЬНОГО РАЙОНА САРАТОВСКОЙ ОБЛАСТИ</w:t>
      </w:r>
    </w:p>
    <w:p w:rsidR="009F6C65" w:rsidRPr="00FB0C0D" w:rsidRDefault="009F6C65">
      <w:pPr>
        <w:pStyle w:val="a0"/>
        <w:shd w:val="clear" w:color="auto" w:fill="FFFFFF"/>
        <w:spacing w:after="0" w:line="298" w:lineRule="exact"/>
        <w:jc w:val="center"/>
        <w:rPr>
          <w:rFonts w:ascii="Times New Roman" w:hAnsi="Times New Roman" w:cs="Times New Roman"/>
          <w:sz w:val="24"/>
          <w:szCs w:val="24"/>
        </w:rPr>
      </w:pPr>
    </w:p>
    <w:p w:rsidR="009F6C65" w:rsidRPr="00FB0C0D" w:rsidRDefault="002449D9">
      <w:pPr>
        <w:pStyle w:val="a0"/>
        <w:shd w:val="clear" w:color="auto" w:fill="FFFFFF"/>
        <w:spacing w:after="0" w:line="298" w:lineRule="exact"/>
        <w:jc w:val="center"/>
        <w:rPr>
          <w:rFonts w:ascii="Times New Roman" w:hAnsi="Times New Roman" w:cs="Times New Roman"/>
          <w:sz w:val="24"/>
          <w:szCs w:val="24"/>
        </w:rPr>
      </w:pPr>
      <w:r w:rsidRPr="00FB0C0D">
        <w:rPr>
          <w:rFonts w:ascii="Times New Roman" w:eastAsia="Times New Roman" w:hAnsi="Times New Roman" w:cs="Times New Roman"/>
          <w:b/>
          <w:bCs/>
          <w:spacing w:val="-4"/>
          <w:sz w:val="24"/>
          <w:szCs w:val="24"/>
        </w:rPr>
        <w:t>ПОСТАНОВЛЕНИЕ</w:t>
      </w:r>
    </w:p>
    <w:p w:rsidR="009F6C65" w:rsidRPr="00FB0C0D" w:rsidRDefault="00FB6B87">
      <w:pPr>
        <w:pStyle w:val="a0"/>
        <w:shd w:val="clear" w:color="auto" w:fill="FFFFFF"/>
        <w:spacing w:after="0" w:line="100" w:lineRule="atLeast"/>
        <w:jc w:val="center"/>
        <w:rPr>
          <w:rFonts w:ascii="Times New Roman" w:hAnsi="Times New Roman" w:cs="Times New Roman"/>
          <w:sz w:val="24"/>
          <w:szCs w:val="24"/>
        </w:rPr>
      </w:pPr>
      <w:r>
        <w:rPr>
          <w:rFonts w:ascii="Times New Roman" w:eastAsia="Times New Roman" w:hAnsi="Times New Roman" w:cs="Times New Roman"/>
          <w:b/>
          <w:spacing w:val="-1"/>
          <w:sz w:val="24"/>
          <w:szCs w:val="24"/>
        </w:rPr>
        <w:t xml:space="preserve">от </w:t>
      </w:r>
      <w:r w:rsidR="004F6DDA">
        <w:rPr>
          <w:rFonts w:ascii="Times New Roman" w:eastAsia="Times New Roman" w:hAnsi="Times New Roman" w:cs="Times New Roman"/>
          <w:b/>
          <w:spacing w:val="-1"/>
          <w:sz w:val="24"/>
          <w:szCs w:val="24"/>
        </w:rPr>
        <w:t>17.12.2024</w:t>
      </w:r>
      <w:r w:rsidR="002449D9" w:rsidRPr="00FB0C0D">
        <w:rPr>
          <w:rFonts w:ascii="Times New Roman" w:eastAsia="Times New Roman" w:hAnsi="Times New Roman" w:cs="Times New Roman"/>
          <w:b/>
          <w:spacing w:val="-1"/>
          <w:sz w:val="24"/>
          <w:szCs w:val="24"/>
        </w:rPr>
        <w:t xml:space="preserve"> г.                                 с. </w:t>
      </w:r>
      <w:proofErr w:type="spellStart"/>
      <w:r w:rsidR="002449D9" w:rsidRPr="00FB0C0D">
        <w:rPr>
          <w:rFonts w:ascii="Times New Roman" w:eastAsia="Times New Roman" w:hAnsi="Times New Roman" w:cs="Times New Roman"/>
          <w:b/>
          <w:spacing w:val="-1"/>
          <w:sz w:val="24"/>
          <w:szCs w:val="24"/>
        </w:rPr>
        <w:t>Рязанка</w:t>
      </w:r>
      <w:proofErr w:type="spellEnd"/>
      <w:r w:rsidR="002449D9" w:rsidRPr="00FB0C0D">
        <w:rPr>
          <w:rFonts w:ascii="Times New Roman" w:eastAsia="Times New Roman" w:hAnsi="Times New Roman" w:cs="Times New Roman"/>
          <w:b/>
          <w:spacing w:val="-1"/>
          <w:sz w:val="24"/>
          <w:szCs w:val="24"/>
        </w:rPr>
        <w:t xml:space="preserve">                                                    № </w:t>
      </w:r>
      <w:r w:rsidR="004F6DDA">
        <w:rPr>
          <w:rFonts w:ascii="Times New Roman" w:eastAsia="Times New Roman" w:hAnsi="Times New Roman" w:cs="Times New Roman"/>
          <w:b/>
          <w:spacing w:val="-1"/>
          <w:sz w:val="24"/>
          <w:szCs w:val="24"/>
        </w:rPr>
        <w:t>61</w:t>
      </w:r>
    </w:p>
    <w:p w:rsidR="009F6C65" w:rsidRPr="00FB0C0D" w:rsidRDefault="009F6C65">
      <w:pPr>
        <w:pStyle w:val="a0"/>
        <w:spacing w:after="0" w:line="100" w:lineRule="atLeast"/>
        <w:jc w:val="center"/>
        <w:rPr>
          <w:rFonts w:ascii="Times New Roman" w:hAnsi="Times New Roman" w:cs="Times New Roman"/>
          <w:sz w:val="24"/>
          <w:szCs w:val="24"/>
        </w:rPr>
      </w:pPr>
    </w:p>
    <w:p w:rsidR="009F6C65" w:rsidRPr="00FB0C0D" w:rsidRDefault="00FB6B87" w:rsidP="00FB6B87">
      <w:pPr>
        <w:pStyle w:val="a0"/>
        <w:spacing w:after="0" w:line="100" w:lineRule="atLeast"/>
        <w:jc w:val="center"/>
        <w:rPr>
          <w:rFonts w:ascii="Times New Roman" w:hAnsi="Times New Roman" w:cs="Times New Roman"/>
          <w:sz w:val="24"/>
          <w:szCs w:val="24"/>
        </w:rPr>
      </w:pPr>
      <w:bookmarkStart w:id="0" w:name="_GoBack"/>
      <w:bookmarkEnd w:id="0"/>
      <w:proofErr w:type="gramStart"/>
      <w:r>
        <w:rPr>
          <w:rFonts w:ascii="Times New Roman" w:eastAsia="Times New Roman" w:hAnsi="Times New Roman" w:cs="Times New Roman"/>
          <w:b/>
          <w:spacing w:val="-1"/>
          <w:sz w:val="24"/>
          <w:szCs w:val="24"/>
        </w:rPr>
        <w:t xml:space="preserve">О внесении дополнений в постановление администрации Рязанского МО от </w:t>
      </w:r>
      <w:r w:rsidR="0047431C" w:rsidRPr="00FB0C0D">
        <w:rPr>
          <w:rFonts w:ascii="Times New Roman" w:eastAsia="Times New Roman" w:hAnsi="Times New Roman" w:cs="Times New Roman"/>
          <w:b/>
          <w:spacing w:val="-1"/>
          <w:sz w:val="24"/>
          <w:szCs w:val="24"/>
        </w:rPr>
        <w:t>22.10.2020 г.</w:t>
      </w:r>
      <w:r>
        <w:rPr>
          <w:rFonts w:ascii="Times New Roman" w:eastAsia="Times New Roman" w:hAnsi="Times New Roman" w:cs="Times New Roman"/>
          <w:b/>
          <w:spacing w:val="-1"/>
          <w:sz w:val="24"/>
          <w:szCs w:val="24"/>
        </w:rPr>
        <w:t xml:space="preserve"> № 37 (с изменениями от 05.05.2022 г. № 22/1</w:t>
      </w:r>
      <w:r w:rsidR="00FF0B1E">
        <w:rPr>
          <w:rFonts w:ascii="Times New Roman" w:eastAsia="Times New Roman" w:hAnsi="Times New Roman" w:cs="Times New Roman"/>
          <w:b/>
          <w:spacing w:val="-1"/>
          <w:sz w:val="24"/>
          <w:szCs w:val="24"/>
        </w:rPr>
        <w:t>, от 10.10.2022 г. № 42</w:t>
      </w:r>
      <w:r>
        <w:rPr>
          <w:rFonts w:ascii="Times New Roman" w:eastAsia="Times New Roman" w:hAnsi="Times New Roman" w:cs="Times New Roman"/>
          <w:b/>
          <w:spacing w:val="-1"/>
          <w:sz w:val="24"/>
          <w:szCs w:val="24"/>
        </w:rPr>
        <w:t xml:space="preserve">) </w:t>
      </w:r>
      <w:r w:rsidR="0047431C" w:rsidRPr="00FB0C0D">
        <w:rPr>
          <w:rFonts w:ascii="Times New Roman" w:eastAsia="Times New Roman" w:hAnsi="Times New Roman" w:cs="Times New Roman"/>
          <w:b/>
          <w:spacing w:val="-1"/>
          <w:sz w:val="24"/>
          <w:szCs w:val="24"/>
        </w:rPr>
        <w:t xml:space="preserve"> «</w:t>
      </w:r>
      <w:r w:rsidR="002449D9" w:rsidRPr="00FB0C0D">
        <w:rPr>
          <w:rFonts w:ascii="Times New Roman" w:eastAsia="Times New Roman" w:hAnsi="Times New Roman" w:cs="Times New Roman"/>
          <w:b/>
          <w:spacing w:val="-1"/>
          <w:sz w:val="24"/>
          <w:szCs w:val="24"/>
        </w:rPr>
        <w:t>Об утверждении «</w:t>
      </w:r>
      <w:r>
        <w:rPr>
          <w:rFonts w:ascii="Times New Roman" w:eastAsia="Times New Roman" w:hAnsi="Times New Roman" w:cs="Times New Roman"/>
          <w:b/>
          <w:sz w:val="24"/>
          <w:szCs w:val="24"/>
        </w:rPr>
        <w:t xml:space="preserve">Административного </w:t>
      </w:r>
      <w:r w:rsidR="002449D9" w:rsidRPr="00FB0C0D">
        <w:rPr>
          <w:rFonts w:ascii="Times New Roman" w:eastAsia="Times New Roman" w:hAnsi="Times New Roman" w:cs="Times New Roman"/>
          <w:b/>
          <w:sz w:val="24"/>
          <w:szCs w:val="24"/>
        </w:rPr>
        <w:t>регламента</w:t>
      </w:r>
      <w:r>
        <w:rPr>
          <w:rFonts w:ascii="Times New Roman" w:hAnsi="Times New Roman" w:cs="Times New Roman"/>
          <w:sz w:val="24"/>
          <w:szCs w:val="24"/>
        </w:rPr>
        <w:t xml:space="preserve"> </w:t>
      </w:r>
      <w:r w:rsidR="002449D9" w:rsidRPr="00FB0C0D">
        <w:rPr>
          <w:rFonts w:ascii="Times New Roman" w:eastAsia="Times New Roman" w:hAnsi="Times New Roman" w:cs="Times New Roman"/>
          <w:b/>
          <w:color w:val="000000"/>
          <w:sz w:val="24"/>
          <w:szCs w:val="24"/>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Рязанского муниципального образования </w:t>
      </w:r>
      <w:proofErr w:type="spellStart"/>
      <w:r w:rsidR="002449D9" w:rsidRPr="00FB0C0D">
        <w:rPr>
          <w:rFonts w:ascii="Times New Roman" w:eastAsia="Times New Roman" w:hAnsi="Times New Roman" w:cs="Times New Roman"/>
          <w:b/>
          <w:color w:val="000000"/>
          <w:sz w:val="24"/>
          <w:szCs w:val="24"/>
        </w:rPr>
        <w:t>Турковского</w:t>
      </w:r>
      <w:proofErr w:type="spellEnd"/>
      <w:r w:rsidR="002449D9" w:rsidRPr="00FB0C0D">
        <w:rPr>
          <w:rFonts w:ascii="Times New Roman" w:eastAsia="Times New Roman" w:hAnsi="Times New Roman" w:cs="Times New Roman"/>
          <w:b/>
          <w:color w:val="000000"/>
          <w:sz w:val="24"/>
          <w:szCs w:val="24"/>
        </w:rPr>
        <w:t xml:space="preserve"> муниципального района Саратовской</w:t>
      </w:r>
      <w:proofErr w:type="gramEnd"/>
      <w:r w:rsidR="002449D9" w:rsidRPr="00FB0C0D">
        <w:rPr>
          <w:rFonts w:ascii="Times New Roman" w:eastAsia="Times New Roman" w:hAnsi="Times New Roman" w:cs="Times New Roman"/>
          <w:b/>
          <w:color w:val="000000"/>
          <w:sz w:val="24"/>
          <w:szCs w:val="24"/>
        </w:rPr>
        <w:t xml:space="preserve"> области »</w:t>
      </w:r>
    </w:p>
    <w:p w:rsidR="009F6C65" w:rsidRPr="00FB0C0D" w:rsidRDefault="009F6C65">
      <w:pPr>
        <w:pStyle w:val="a0"/>
        <w:shd w:val="clear" w:color="auto" w:fill="FFFFFF"/>
        <w:spacing w:after="0" w:line="100" w:lineRule="atLeast"/>
        <w:jc w:val="center"/>
        <w:rPr>
          <w:rFonts w:ascii="Times New Roman" w:hAnsi="Times New Roman" w:cs="Times New Roman"/>
          <w:sz w:val="24"/>
          <w:szCs w:val="24"/>
        </w:rPr>
      </w:pPr>
    </w:p>
    <w:p w:rsidR="009F6C65" w:rsidRPr="00FB0C0D" w:rsidRDefault="009F6C65">
      <w:pPr>
        <w:pStyle w:val="a0"/>
        <w:spacing w:after="0" w:line="100" w:lineRule="atLeast"/>
        <w:ind w:firstLine="567"/>
        <w:jc w:val="center"/>
        <w:rPr>
          <w:rFonts w:ascii="Times New Roman" w:hAnsi="Times New Roman" w:cs="Times New Roman"/>
          <w:sz w:val="24"/>
          <w:szCs w:val="24"/>
        </w:rPr>
      </w:pPr>
    </w:p>
    <w:p w:rsidR="009F6C65" w:rsidRPr="00FB0C0D" w:rsidRDefault="002449D9">
      <w:pPr>
        <w:pStyle w:val="a0"/>
        <w:shd w:val="clear" w:color="auto" w:fill="FFFFFF"/>
        <w:spacing w:after="0" w:line="100" w:lineRule="atLeast"/>
        <w:ind w:firstLine="709"/>
        <w:jc w:val="both"/>
        <w:rPr>
          <w:rFonts w:ascii="Times New Roman" w:hAnsi="Times New Roman" w:cs="Times New Roman"/>
          <w:sz w:val="24"/>
          <w:szCs w:val="24"/>
        </w:rPr>
      </w:pPr>
      <w:proofErr w:type="gramStart"/>
      <w:r w:rsidRPr="00FB0C0D">
        <w:rPr>
          <w:rFonts w:ascii="Times New Roman" w:eastAsia="Calibri" w:hAnsi="Times New Roman" w:cs="Times New Roman"/>
          <w:sz w:val="24"/>
          <w:szCs w:val="24"/>
          <w:lang w:eastAsia="en-US"/>
        </w:rPr>
        <w:t xml:space="preserve">В соответствии с Водным  кодексом Российской Федерации, Приказом министерства природных ресурсов  и экологии  Российской Федерации  от 15.04.2020 № 220 </w:t>
      </w:r>
      <w:r w:rsidRPr="00FB0C0D">
        <w:rPr>
          <w:rFonts w:ascii="Times New Roman" w:eastAsia="Calibri" w:hAnsi="Times New Roman" w:cs="Times New Roman"/>
          <w:bCs/>
          <w:sz w:val="24"/>
          <w:szCs w:val="24"/>
          <w:lang w:eastAsia="en-US"/>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FB0C0D">
        <w:rPr>
          <w:rFonts w:ascii="Times New Roman" w:eastAsia="Calibri" w:hAnsi="Times New Roman" w:cs="Times New Roman"/>
          <w:sz w:val="24"/>
          <w:szCs w:val="24"/>
          <w:lang w:eastAsia="en-US"/>
        </w:rPr>
        <w:t xml:space="preserve">, Федеральным законом  от 27.07.2010 № 210-ФЗ «Об организации предоставления государственных и муниципальных услуг», </w:t>
      </w:r>
      <w:r w:rsidRPr="00FB0C0D">
        <w:rPr>
          <w:rFonts w:ascii="Times New Roman" w:eastAsia="Times New Roman" w:hAnsi="Times New Roman" w:cs="Times New Roman"/>
          <w:sz w:val="24"/>
          <w:szCs w:val="24"/>
        </w:rPr>
        <w:t xml:space="preserve">Уставом Рязанского муниципального образования </w:t>
      </w:r>
      <w:proofErr w:type="spellStart"/>
      <w:r w:rsidRPr="00FB0C0D">
        <w:rPr>
          <w:rFonts w:ascii="Times New Roman" w:eastAsia="Times New Roman" w:hAnsi="Times New Roman" w:cs="Times New Roman"/>
          <w:sz w:val="24"/>
          <w:szCs w:val="24"/>
        </w:rPr>
        <w:t>Турковского</w:t>
      </w:r>
      <w:proofErr w:type="spellEnd"/>
      <w:r w:rsidRPr="00FB0C0D">
        <w:rPr>
          <w:rFonts w:ascii="Times New Roman" w:eastAsia="Times New Roman" w:hAnsi="Times New Roman" w:cs="Times New Roman"/>
          <w:sz w:val="24"/>
          <w:szCs w:val="24"/>
        </w:rPr>
        <w:t xml:space="preserve"> муниципального района Саратовской области</w:t>
      </w:r>
      <w:proofErr w:type="gramEnd"/>
      <w:r w:rsidRPr="00FB0C0D">
        <w:rPr>
          <w:rFonts w:ascii="Times New Roman" w:eastAsia="Times New Roman" w:hAnsi="Times New Roman" w:cs="Times New Roman"/>
          <w:sz w:val="24"/>
          <w:szCs w:val="24"/>
        </w:rPr>
        <w:t>, администрация Рязанского муниципального образования</w:t>
      </w:r>
    </w:p>
    <w:p w:rsidR="009F6C65" w:rsidRPr="00FB0C0D" w:rsidRDefault="009F6C65">
      <w:pPr>
        <w:pStyle w:val="a0"/>
        <w:shd w:val="clear" w:color="auto" w:fill="FFFFFF"/>
        <w:spacing w:after="0" w:line="100" w:lineRule="atLeast"/>
        <w:ind w:firstLine="709"/>
        <w:jc w:val="both"/>
        <w:rPr>
          <w:rFonts w:ascii="Times New Roman" w:hAnsi="Times New Roman" w:cs="Times New Roman"/>
          <w:sz w:val="24"/>
          <w:szCs w:val="24"/>
        </w:rPr>
      </w:pPr>
    </w:p>
    <w:p w:rsidR="009F6C65" w:rsidRPr="00FB0C0D" w:rsidRDefault="002449D9">
      <w:pPr>
        <w:pStyle w:val="a0"/>
        <w:shd w:val="clear" w:color="auto" w:fill="FFFFFF"/>
        <w:spacing w:after="0" w:line="100" w:lineRule="atLeast"/>
        <w:ind w:firstLine="709"/>
        <w:jc w:val="both"/>
        <w:rPr>
          <w:rFonts w:ascii="Times New Roman" w:hAnsi="Times New Roman" w:cs="Times New Roman"/>
          <w:sz w:val="24"/>
          <w:szCs w:val="24"/>
        </w:rPr>
      </w:pPr>
      <w:r w:rsidRPr="00FB0C0D">
        <w:rPr>
          <w:rFonts w:ascii="Times New Roman" w:eastAsia="Times New Roman" w:hAnsi="Times New Roman" w:cs="Times New Roman"/>
          <w:color w:val="000000"/>
          <w:sz w:val="24"/>
          <w:szCs w:val="24"/>
        </w:rPr>
        <w:t>ПОСТАНОВЛЯЕТ:</w:t>
      </w:r>
    </w:p>
    <w:p w:rsidR="009F6C65" w:rsidRPr="00FB0C0D" w:rsidRDefault="009F6C65">
      <w:pPr>
        <w:pStyle w:val="a0"/>
        <w:shd w:val="clear" w:color="auto" w:fill="FFFFFF"/>
        <w:spacing w:after="0" w:line="100" w:lineRule="atLeast"/>
        <w:ind w:firstLine="709"/>
        <w:jc w:val="both"/>
        <w:rPr>
          <w:rFonts w:ascii="Times New Roman" w:hAnsi="Times New Roman" w:cs="Times New Roman"/>
          <w:sz w:val="24"/>
          <w:szCs w:val="24"/>
        </w:rPr>
      </w:pPr>
    </w:p>
    <w:p w:rsidR="009F6C65" w:rsidRPr="00FB0C0D" w:rsidRDefault="0047431C" w:rsidP="0047431C">
      <w:pPr>
        <w:pStyle w:val="a0"/>
        <w:numPr>
          <w:ilvl w:val="0"/>
          <w:numId w:val="1"/>
        </w:numPr>
        <w:shd w:val="clear" w:color="auto" w:fill="FFFFFF"/>
        <w:spacing w:after="0" w:line="100" w:lineRule="atLeast"/>
        <w:jc w:val="both"/>
        <w:rPr>
          <w:rFonts w:ascii="Times New Roman" w:eastAsia="Calibri" w:hAnsi="Times New Roman" w:cs="Times New Roman"/>
          <w:sz w:val="24"/>
          <w:szCs w:val="24"/>
          <w:lang w:eastAsia="en-US"/>
        </w:rPr>
      </w:pPr>
      <w:r w:rsidRPr="00FB0C0D">
        <w:rPr>
          <w:rFonts w:ascii="Times New Roman" w:eastAsia="Calibri" w:hAnsi="Times New Roman" w:cs="Times New Roman"/>
          <w:sz w:val="24"/>
          <w:szCs w:val="24"/>
          <w:lang w:eastAsia="en-US"/>
        </w:rPr>
        <w:t xml:space="preserve">Внести следующие </w:t>
      </w:r>
      <w:r w:rsidR="00FB6B87">
        <w:rPr>
          <w:rFonts w:ascii="Times New Roman" w:eastAsia="Calibri" w:hAnsi="Times New Roman" w:cs="Times New Roman"/>
          <w:sz w:val="24"/>
          <w:szCs w:val="24"/>
          <w:lang w:eastAsia="en-US"/>
        </w:rPr>
        <w:t xml:space="preserve">дополнения </w:t>
      </w:r>
      <w:r w:rsidRPr="00FB0C0D">
        <w:rPr>
          <w:rFonts w:ascii="Times New Roman" w:eastAsia="Calibri" w:hAnsi="Times New Roman" w:cs="Times New Roman"/>
          <w:sz w:val="24"/>
          <w:szCs w:val="24"/>
          <w:lang w:eastAsia="en-US"/>
        </w:rPr>
        <w:t>в</w:t>
      </w:r>
      <w:r w:rsidR="002449D9" w:rsidRPr="00FB0C0D">
        <w:rPr>
          <w:rFonts w:ascii="Times New Roman" w:eastAsia="Calibri" w:hAnsi="Times New Roman" w:cs="Times New Roman"/>
          <w:sz w:val="24"/>
          <w:szCs w:val="24"/>
          <w:lang w:eastAsia="en-US"/>
        </w:rPr>
        <w:t xml:space="preserve">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2449D9" w:rsidRPr="00FB0C0D">
        <w:rPr>
          <w:rFonts w:ascii="Times New Roman" w:eastAsia="Times New Roman" w:hAnsi="Times New Roman" w:cs="Times New Roman"/>
          <w:sz w:val="24"/>
          <w:szCs w:val="24"/>
          <w:lang w:eastAsia="en-US"/>
        </w:rPr>
        <w:t xml:space="preserve">Рязанского муниципального образования </w:t>
      </w:r>
      <w:proofErr w:type="spellStart"/>
      <w:r w:rsidR="002449D9" w:rsidRPr="00FB0C0D">
        <w:rPr>
          <w:rFonts w:ascii="Times New Roman" w:eastAsia="Times New Roman" w:hAnsi="Times New Roman" w:cs="Times New Roman"/>
          <w:sz w:val="24"/>
          <w:szCs w:val="24"/>
          <w:lang w:eastAsia="en-US"/>
        </w:rPr>
        <w:t>Турковского</w:t>
      </w:r>
      <w:proofErr w:type="spellEnd"/>
      <w:r w:rsidR="002449D9" w:rsidRPr="00FB0C0D">
        <w:rPr>
          <w:rFonts w:ascii="Times New Roman" w:eastAsia="Times New Roman" w:hAnsi="Times New Roman" w:cs="Times New Roman"/>
          <w:sz w:val="24"/>
          <w:szCs w:val="24"/>
          <w:lang w:eastAsia="en-US"/>
        </w:rPr>
        <w:t xml:space="preserve"> муниципального района Саратовской области</w:t>
      </w:r>
      <w:proofErr w:type="gramStart"/>
      <w:r w:rsidR="002449D9" w:rsidRPr="00FB0C0D">
        <w:rPr>
          <w:rFonts w:ascii="Times New Roman" w:eastAsia="Calibri" w:hAnsi="Times New Roman" w:cs="Times New Roman"/>
          <w:sz w:val="24"/>
          <w:szCs w:val="24"/>
          <w:lang w:eastAsia="en-US"/>
        </w:rPr>
        <w:t>.</w:t>
      </w:r>
      <w:r w:rsidRPr="00FB0C0D">
        <w:rPr>
          <w:rFonts w:ascii="Times New Roman" w:eastAsia="Calibri" w:hAnsi="Times New Roman" w:cs="Times New Roman"/>
          <w:sz w:val="24"/>
          <w:szCs w:val="24"/>
          <w:lang w:eastAsia="en-US"/>
        </w:rPr>
        <w:t>»:</w:t>
      </w:r>
      <w:proofErr w:type="gramEnd"/>
    </w:p>
    <w:p w:rsidR="00633920" w:rsidRPr="00451FBA" w:rsidRDefault="00100FEC" w:rsidP="00100FEC">
      <w:pPr>
        <w:pStyle w:val="af0"/>
        <w:spacing w:before="0" w:after="0"/>
        <w:ind w:left="1437" w:firstLine="0"/>
        <w:rPr>
          <w:rFonts w:ascii="Times New Roman" w:hAnsi="Times New Roman" w:cs="Times New Roman"/>
          <w:color w:val="auto"/>
          <w:sz w:val="28"/>
          <w:szCs w:val="28"/>
        </w:rPr>
      </w:pPr>
      <w:r>
        <w:rPr>
          <w:rFonts w:ascii="Times New Roman" w:hAnsi="Times New Roman" w:cs="Times New Roman"/>
          <w:color w:val="auto"/>
          <w:sz w:val="28"/>
          <w:szCs w:val="28"/>
        </w:rPr>
        <w:t>Дополнить пункт 2.12.1</w:t>
      </w:r>
      <w:r w:rsidR="0063392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абзацем 12 </w:t>
      </w:r>
      <w:r w:rsidR="00633920">
        <w:rPr>
          <w:rFonts w:ascii="Times New Roman" w:hAnsi="Times New Roman" w:cs="Times New Roman"/>
          <w:color w:val="auto"/>
          <w:sz w:val="28"/>
          <w:szCs w:val="28"/>
        </w:rPr>
        <w:t>следующего содержания</w:t>
      </w:r>
    </w:p>
    <w:p w:rsidR="00633920" w:rsidRPr="00655E70" w:rsidRDefault="00100FEC" w:rsidP="00100FEC">
      <w:pPr>
        <w:pStyle w:val="af0"/>
        <w:spacing w:before="0" w:after="0"/>
        <w:ind w:left="1437" w:firstLine="0"/>
        <w:rPr>
          <w:rFonts w:ascii="Times New Roman" w:hAnsi="Times New Roman" w:cs="Times New Roman"/>
          <w:color w:val="auto"/>
          <w:sz w:val="28"/>
          <w:szCs w:val="28"/>
        </w:rPr>
      </w:pPr>
      <w:r>
        <w:rPr>
          <w:rFonts w:ascii="Times New Roman" w:hAnsi="Times New Roman"/>
          <w:color w:val="auto"/>
          <w:sz w:val="28"/>
          <w:szCs w:val="28"/>
        </w:rPr>
        <w:t>« -</w:t>
      </w:r>
      <w:r w:rsidR="00633920" w:rsidRPr="00655E70">
        <w:rPr>
          <w:rFonts w:ascii="Times New Roman" w:hAnsi="Times New Roman"/>
          <w:color w:val="auto"/>
          <w:sz w:val="28"/>
          <w:szCs w:val="28"/>
        </w:rPr>
        <w:t xml:space="preserve"> Инвалиды I и II групп, дети-инвалиды и лица, их сопровождающие, обслуживаются вне очереди, а также пользуются правом внеочередного приема руководителем и другими должностными лицами органов местного самоуправления</w:t>
      </w:r>
      <w:proofErr w:type="gramStart"/>
      <w:r w:rsidR="00633920" w:rsidRPr="00655E70">
        <w:rPr>
          <w:rFonts w:ascii="Times New Roman" w:hAnsi="Times New Roman"/>
          <w:color w:val="auto"/>
          <w:sz w:val="28"/>
          <w:szCs w:val="28"/>
        </w:rPr>
        <w:t>.»</w:t>
      </w:r>
      <w:proofErr w:type="gramEnd"/>
    </w:p>
    <w:p w:rsidR="009F6C65" w:rsidRPr="00FB0C0D" w:rsidRDefault="009F6C65" w:rsidP="00B86571">
      <w:pPr>
        <w:pStyle w:val="a0"/>
        <w:shd w:val="clear" w:color="auto" w:fill="FFFFFF"/>
        <w:spacing w:after="0" w:line="100" w:lineRule="atLeast"/>
        <w:jc w:val="both"/>
        <w:rPr>
          <w:rFonts w:ascii="Times New Roman" w:hAnsi="Times New Roman" w:cs="Times New Roman"/>
          <w:sz w:val="24"/>
          <w:szCs w:val="24"/>
        </w:rPr>
      </w:pPr>
    </w:p>
    <w:p w:rsidR="009F6C65" w:rsidRPr="00FB0C0D" w:rsidRDefault="002449D9">
      <w:pPr>
        <w:pStyle w:val="a0"/>
        <w:spacing w:after="0" w:line="100" w:lineRule="atLeast"/>
        <w:ind w:firstLine="567"/>
        <w:jc w:val="both"/>
        <w:rPr>
          <w:rFonts w:ascii="Times New Roman" w:hAnsi="Times New Roman" w:cs="Times New Roman"/>
          <w:sz w:val="24"/>
          <w:szCs w:val="24"/>
        </w:rPr>
      </w:pPr>
      <w:r w:rsidRPr="00FB0C0D">
        <w:rPr>
          <w:rFonts w:ascii="Times New Roman" w:eastAsia="Calibri" w:hAnsi="Times New Roman" w:cs="Times New Roman"/>
          <w:sz w:val="24"/>
          <w:szCs w:val="24"/>
          <w:lang w:eastAsia="en-US"/>
        </w:rPr>
        <w:t xml:space="preserve">2. Обнародовать настоящее постановление в местах для обнародования,  разместить на официальном сайте администрации  </w:t>
      </w:r>
      <w:r w:rsidRPr="00FB0C0D">
        <w:rPr>
          <w:rFonts w:ascii="Times New Roman" w:eastAsia="Times New Roman" w:hAnsi="Times New Roman" w:cs="Times New Roman"/>
          <w:sz w:val="24"/>
          <w:szCs w:val="24"/>
          <w:lang w:eastAsia="en-US"/>
        </w:rPr>
        <w:t xml:space="preserve">Рязанского муниципального образования </w:t>
      </w:r>
      <w:proofErr w:type="spellStart"/>
      <w:r w:rsidRPr="00FB0C0D">
        <w:rPr>
          <w:rFonts w:ascii="Times New Roman" w:eastAsia="Times New Roman" w:hAnsi="Times New Roman" w:cs="Times New Roman"/>
          <w:sz w:val="24"/>
          <w:szCs w:val="24"/>
          <w:lang w:eastAsia="en-US"/>
        </w:rPr>
        <w:t>Турковского</w:t>
      </w:r>
      <w:proofErr w:type="spellEnd"/>
      <w:r w:rsidRPr="00FB0C0D">
        <w:rPr>
          <w:rFonts w:ascii="Times New Roman" w:eastAsia="Times New Roman" w:hAnsi="Times New Roman" w:cs="Times New Roman"/>
          <w:sz w:val="24"/>
          <w:szCs w:val="24"/>
          <w:lang w:eastAsia="en-US"/>
        </w:rPr>
        <w:t xml:space="preserve"> муниципального района</w:t>
      </w:r>
      <w:r w:rsidRPr="00FB0C0D">
        <w:rPr>
          <w:rFonts w:ascii="Times New Roman" w:eastAsia="Calibri" w:hAnsi="Times New Roman" w:cs="Times New Roman"/>
          <w:sz w:val="24"/>
          <w:szCs w:val="24"/>
          <w:lang w:eastAsia="en-US"/>
        </w:rPr>
        <w:t xml:space="preserve"> </w:t>
      </w:r>
      <w:r w:rsidRPr="00FB0C0D">
        <w:rPr>
          <w:rFonts w:ascii="Times New Roman" w:eastAsia="Calibri" w:hAnsi="Times New Roman" w:cs="Times New Roman"/>
          <w:bCs/>
          <w:sz w:val="24"/>
          <w:szCs w:val="24"/>
          <w:lang w:eastAsia="en-US"/>
        </w:rPr>
        <w:t>в информационно-телекоммуникационной сети "Интернет".</w:t>
      </w:r>
    </w:p>
    <w:p w:rsidR="009F6C65" w:rsidRPr="00FB0C0D" w:rsidRDefault="009F6C65">
      <w:pPr>
        <w:pStyle w:val="a0"/>
        <w:spacing w:after="0" w:line="100" w:lineRule="atLeast"/>
        <w:ind w:firstLine="567"/>
        <w:jc w:val="both"/>
        <w:rPr>
          <w:rFonts w:ascii="Times New Roman" w:hAnsi="Times New Roman" w:cs="Times New Roman"/>
          <w:sz w:val="24"/>
          <w:szCs w:val="24"/>
        </w:rPr>
      </w:pPr>
    </w:p>
    <w:p w:rsidR="009F6C65" w:rsidRPr="00FB0C0D" w:rsidRDefault="002449D9">
      <w:pPr>
        <w:pStyle w:val="a0"/>
        <w:spacing w:after="0" w:line="100" w:lineRule="atLeast"/>
        <w:ind w:firstLine="567"/>
        <w:jc w:val="both"/>
        <w:rPr>
          <w:rFonts w:ascii="Times New Roman" w:hAnsi="Times New Roman" w:cs="Times New Roman"/>
          <w:sz w:val="24"/>
          <w:szCs w:val="24"/>
        </w:rPr>
      </w:pPr>
      <w:r w:rsidRPr="00FB0C0D">
        <w:rPr>
          <w:rFonts w:ascii="Times New Roman" w:eastAsia="Calibri" w:hAnsi="Times New Roman" w:cs="Times New Roman"/>
          <w:sz w:val="24"/>
          <w:szCs w:val="24"/>
          <w:lang w:eastAsia="en-US"/>
        </w:rPr>
        <w:t>3. Настоящее постановление вступает в силу со дня его официального обнародования.</w:t>
      </w:r>
    </w:p>
    <w:p w:rsidR="009F6C65" w:rsidRPr="00FB0C0D" w:rsidRDefault="009F6C65" w:rsidP="00B86571">
      <w:pPr>
        <w:pStyle w:val="a0"/>
        <w:spacing w:after="0" w:line="100" w:lineRule="atLeast"/>
        <w:rPr>
          <w:rFonts w:ascii="Times New Roman" w:hAnsi="Times New Roman" w:cs="Times New Roman"/>
          <w:sz w:val="24"/>
          <w:szCs w:val="24"/>
        </w:rPr>
      </w:pPr>
    </w:p>
    <w:p w:rsidR="0055273E" w:rsidRDefault="0055273E" w:rsidP="0055273E">
      <w:pPr>
        <w:widowControl w:val="0"/>
        <w:spacing w:after="0" w:line="240" w:lineRule="auto"/>
        <w:ind w:firstLine="709"/>
        <w:contextualSpacing/>
        <w:jc w:val="both"/>
        <w:rPr>
          <w:rFonts w:ascii="Times New Roman" w:hAnsi="Times New Roman"/>
          <w:b/>
          <w:noProof/>
          <w:sz w:val="28"/>
          <w:szCs w:val="28"/>
        </w:rPr>
      </w:pPr>
      <w:r>
        <w:rPr>
          <w:rFonts w:ascii="Times New Roman" w:hAnsi="Times New Roman"/>
          <w:b/>
          <w:noProof/>
          <w:sz w:val="28"/>
          <w:szCs w:val="28"/>
        </w:rPr>
        <w:t>Глава Рязанского</w:t>
      </w:r>
    </w:p>
    <w:p w:rsidR="0055273E" w:rsidRDefault="0055273E" w:rsidP="0055273E">
      <w:pPr>
        <w:widowControl w:val="0"/>
        <w:spacing w:after="0" w:line="240" w:lineRule="auto"/>
        <w:ind w:firstLine="709"/>
        <w:contextualSpacing/>
        <w:jc w:val="both"/>
        <w:rPr>
          <w:rFonts w:ascii="Times New Roman" w:hAnsi="Times New Roman"/>
          <w:b/>
          <w:noProof/>
          <w:sz w:val="28"/>
          <w:szCs w:val="28"/>
        </w:rPr>
      </w:pPr>
      <w:r>
        <w:rPr>
          <w:rFonts w:ascii="Times New Roman" w:hAnsi="Times New Roman"/>
          <w:b/>
          <w:noProof/>
          <w:sz w:val="28"/>
          <w:szCs w:val="28"/>
        </w:rPr>
        <w:t>муниципального образования                                      С.С. Никифоров</w:t>
      </w:r>
    </w:p>
    <w:p w:rsidR="00100FEC" w:rsidRDefault="00100FEC" w:rsidP="0055273E">
      <w:pPr>
        <w:pStyle w:val="a0"/>
        <w:spacing w:after="0" w:line="100" w:lineRule="atLeast"/>
        <w:rPr>
          <w:rFonts w:ascii="Times New Roman" w:eastAsia="Calibri" w:hAnsi="Times New Roman" w:cs="Times New Roman"/>
          <w:b/>
          <w:sz w:val="24"/>
          <w:szCs w:val="24"/>
          <w:lang w:eastAsia="en-US"/>
        </w:rPr>
      </w:pPr>
    </w:p>
    <w:p w:rsidR="000C4FC7" w:rsidRDefault="000C4FC7">
      <w:pPr>
        <w:pStyle w:val="a0"/>
        <w:spacing w:after="0" w:line="100" w:lineRule="atLeast"/>
        <w:jc w:val="center"/>
        <w:rPr>
          <w:rFonts w:ascii="Times New Roman" w:eastAsia="Calibri" w:hAnsi="Times New Roman" w:cs="Times New Roman"/>
          <w:b/>
          <w:sz w:val="24"/>
          <w:szCs w:val="24"/>
          <w:lang w:eastAsia="en-US"/>
        </w:rPr>
      </w:pPr>
    </w:p>
    <w:p w:rsidR="009F6C65" w:rsidRDefault="002449D9">
      <w:pPr>
        <w:pStyle w:val="a0"/>
        <w:spacing w:after="0" w:line="100" w:lineRule="atLeast"/>
        <w:jc w:val="center"/>
      </w:pPr>
      <w:r>
        <w:rPr>
          <w:rFonts w:ascii="Times New Roman" w:eastAsia="Times New Roman" w:hAnsi="Times New Roman" w:cs="Times New Roman"/>
          <w:sz w:val="28"/>
          <w:szCs w:val="28"/>
        </w:rPr>
        <w:t>Административный регламент</w:t>
      </w:r>
    </w:p>
    <w:p w:rsidR="009F6C65" w:rsidRDefault="002449D9">
      <w:pPr>
        <w:pStyle w:val="a0"/>
        <w:spacing w:after="0" w:line="100" w:lineRule="atLeast"/>
        <w:jc w:val="center"/>
      </w:pPr>
      <w:r>
        <w:rPr>
          <w:rFonts w:ascii="Times New Roman" w:eastAsia="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bookmarkStart w:id="1" w:name="__DdeLink__2480_592676379"/>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bookmarkEnd w:id="1"/>
      <w:r>
        <w:rPr>
          <w:rFonts w:ascii="Times New Roman" w:eastAsia="Times New Roman" w:hAnsi="Times New Roman" w:cs="Times New Roman"/>
          <w:color w:val="000000"/>
          <w:sz w:val="28"/>
          <w:szCs w:val="28"/>
        </w:rPr>
        <w:t>»</w:t>
      </w:r>
    </w:p>
    <w:p w:rsidR="009F6C65" w:rsidRDefault="009F6C65">
      <w:pPr>
        <w:pStyle w:val="a0"/>
        <w:spacing w:after="0" w:line="100" w:lineRule="atLeast"/>
        <w:jc w:val="center"/>
      </w:pPr>
    </w:p>
    <w:p w:rsidR="009F6C65" w:rsidRDefault="002449D9">
      <w:pPr>
        <w:pStyle w:val="a0"/>
        <w:spacing w:after="0" w:line="100" w:lineRule="atLeast"/>
        <w:jc w:val="center"/>
      </w:pPr>
      <w:r>
        <w:rPr>
          <w:rFonts w:ascii="Times New Roman" w:eastAsia="Times New Roman" w:hAnsi="Times New Roman" w:cs="Times New Roman"/>
          <w:b/>
          <w:sz w:val="28"/>
          <w:szCs w:val="28"/>
        </w:rPr>
        <w:t>1. Общие положения</w:t>
      </w:r>
    </w:p>
    <w:p w:rsidR="009F6C65" w:rsidRDefault="009F6C65">
      <w:pPr>
        <w:pStyle w:val="a0"/>
        <w:spacing w:after="0" w:line="100" w:lineRule="atLeast"/>
        <w:jc w:val="center"/>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1.1. Предмет регулирования.</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s="Times New Roman"/>
          <w:color w:val="000000"/>
          <w:sz w:val="28"/>
          <w:szCs w:val="28"/>
        </w:rPr>
        <w:t xml:space="preserve"> 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 </w:t>
      </w:r>
      <w:r>
        <w:rPr>
          <w:rFonts w:ascii="Times New Roman" w:eastAsia="Times New Roman" w:hAnsi="Times New Roman" w:cs="Times New Roman"/>
          <w:sz w:val="28"/>
          <w:szCs w:val="28"/>
        </w:rPr>
        <w:t xml:space="preserve">(далее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w:t>
      </w:r>
      <w:r>
        <w:rPr>
          <w:rFonts w:ascii="Times New Roman" w:eastAsia="Times New Roman" w:hAnsi="Times New Roman" w:cs="Times New Roman"/>
          <w:color w:val="000000"/>
          <w:sz w:val="28"/>
          <w:szCs w:val="28"/>
        </w:rPr>
        <w:t>Рязанского муниципального образования</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и ее должностных лиц.</w:t>
      </w:r>
    </w:p>
    <w:p w:rsidR="009F6C65" w:rsidRDefault="002449D9">
      <w:pPr>
        <w:pStyle w:val="a0"/>
        <w:spacing w:after="0" w:line="100" w:lineRule="atLeast"/>
        <w:ind w:firstLine="540"/>
        <w:jc w:val="both"/>
      </w:pPr>
      <w:r>
        <w:rPr>
          <w:rFonts w:ascii="Times New Roman" w:eastAsia="Times New Roman" w:hAnsi="Times New Roman" w:cs="Times New Roman"/>
          <w:sz w:val="28"/>
          <w:szCs w:val="28"/>
        </w:rPr>
        <w:t>1.2. Круг заявителей</w:t>
      </w:r>
    </w:p>
    <w:p w:rsidR="009F6C65" w:rsidRDefault="002449D9">
      <w:pPr>
        <w:pStyle w:val="a0"/>
        <w:spacing w:after="0" w:line="100" w:lineRule="atLeast"/>
        <w:ind w:firstLine="540"/>
        <w:jc w:val="both"/>
      </w:pPr>
      <w:proofErr w:type="gramStart"/>
      <w:r>
        <w:rPr>
          <w:rFonts w:ascii="Times New Roman" w:eastAsia="Times New Roman" w:hAnsi="Times New Roman" w:cs="Times New Roman"/>
          <w:sz w:val="28"/>
          <w:szCs w:val="28"/>
        </w:rPr>
        <w:t>Для получения муниципальной услуги могут обратиться уполномоченный орган исполнительной власти Саратовской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1.3.1. </w:t>
      </w:r>
      <w:proofErr w:type="gramStart"/>
      <w:r>
        <w:rPr>
          <w:rFonts w:ascii="Times New Roman" w:eastAsia="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1.3.2. </w:t>
      </w:r>
      <w:proofErr w:type="gramStart"/>
      <w:r>
        <w:rPr>
          <w:rFonts w:ascii="Times New Roman" w:eastAsia="Times New Roman" w:hAnsi="Times New Roman" w:cs="Times New Roman"/>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w:t>
      </w:r>
      <w:r>
        <w:rPr>
          <w:rFonts w:ascii="Times New Roman" w:eastAsia="Times New Roman" w:hAnsi="Times New Roman" w:cs="Times New Roman"/>
          <w:sz w:val="28"/>
          <w:szCs w:val="28"/>
        </w:rPr>
        <w:lastRenderedPageBreak/>
        <w:t>Единый портал) и Портале государственных и муниципальных услуг (функций) Саратовской области (далее – Региональный портал) можно получить:</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в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устной форме при личном обращении;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 использованием телефонной связи;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в форме электронного документа посредством направления на адрес электронной почты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 письменным обращениям.</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1.3.3. В «Многофункциональном центре предоставления государственных и муниципальных услуг Саратовской области» по району (далее -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1.3.4. На официальном интернет-сайте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7">
        <w:r>
          <w:rPr>
            <w:rStyle w:val="-"/>
            <w:rFonts w:ascii="Times New Roman" w:eastAsia="Times New Roman" w:hAnsi="Times New Roman" w:cs="Times New Roman"/>
            <w:color w:val="0000FF"/>
            <w:sz w:val="28"/>
            <w:szCs w:val="28"/>
          </w:rPr>
          <w:t>www.gosuslugi.ru</w:t>
        </w:r>
      </w:hyperlink>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На Едином и Региональном портале размещается следующая информация: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круг заявителей;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срок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r>
        <w:rPr>
          <w:rFonts w:ascii="Times New Roman" w:eastAsia="Times New Roman" w:hAnsi="Times New Roman" w:cs="Times New Roman"/>
          <w:sz w:val="28"/>
          <w:szCs w:val="28"/>
        </w:rPr>
        <w:br/>
        <w:t>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w:t>
      </w:r>
      <w:r>
        <w:rPr>
          <w:rFonts w:ascii="Times New Roman" w:eastAsia="Times New Roman" w:hAnsi="Times New Roman" w:cs="Times New Roman"/>
          <w:sz w:val="28"/>
          <w:szCs w:val="28"/>
        </w:rPr>
        <w:lastRenderedPageBreak/>
        <w:t>государственных услуг (функций) Саратовской области», предоставляется заявителю бесплатно.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1.3.6. </w:t>
      </w:r>
      <w:r>
        <w:rPr>
          <w:rFonts w:ascii="Times New Roman" w:eastAsia="Times New Roman" w:hAnsi="Times New Roman" w:cs="Times New Roman"/>
          <w:sz w:val="28"/>
          <w:szCs w:val="28"/>
        </w:rPr>
        <w:tab/>
        <w:t xml:space="preserve">На информационных стендах в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w:t>
      </w:r>
      <w:r>
        <w:rPr>
          <w:rFonts w:ascii="Times New Roman" w:eastAsia="Times New Roman" w:hAnsi="Times New Roman" w:cs="Times New Roman"/>
          <w:color w:val="000000"/>
          <w:sz w:val="28"/>
          <w:szCs w:val="28"/>
        </w:rPr>
        <w:lastRenderedPageBreak/>
        <w:t>Саратовской области</w:t>
      </w:r>
      <w:r>
        <w:rPr>
          <w:rFonts w:ascii="Times New Roman" w:eastAsia="Times New Roman" w:hAnsi="Times New Roman" w:cs="Times New Roman"/>
          <w:sz w:val="28"/>
          <w:szCs w:val="28"/>
        </w:rPr>
        <w:t>, а также в сети Интернет на официальном сайте администрации размещены следующие информационные материалы: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сведения о предоставляемой муниципальной услуге;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образцы заполнения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На официальном сайте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информация размещена в разделе, предусмотренном для размещения информации о муниципальных услугах.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F6C65" w:rsidRDefault="002449D9">
      <w:pPr>
        <w:pStyle w:val="a0"/>
        <w:spacing w:after="0" w:line="100" w:lineRule="atLeast"/>
        <w:jc w:val="both"/>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w:t>
      </w:r>
      <w:r>
        <w:rPr>
          <w:rFonts w:ascii="Times New Roman" w:eastAsia="Times New Roman" w:hAnsi="Times New Roman" w:cs="Times New Roman"/>
          <w:sz w:val="28"/>
          <w:szCs w:val="28"/>
        </w:rPr>
        <w:lastRenderedPageBreak/>
        <w:t>электронной почты заявителя и должно содержать четкий ответ на поставленные вопросы.</w:t>
      </w:r>
    </w:p>
    <w:p w:rsidR="009F6C65" w:rsidRDefault="002449D9">
      <w:pPr>
        <w:pStyle w:val="a0"/>
        <w:spacing w:after="0" w:line="100" w:lineRule="atLeast"/>
        <w:jc w:val="both"/>
      </w:pPr>
      <w:r>
        <w:rPr>
          <w:rFonts w:ascii="Times New Roman" w:eastAsia="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F6C65" w:rsidRDefault="009F6C65">
      <w:pPr>
        <w:pStyle w:val="a0"/>
        <w:spacing w:after="0" w:line="100" w:lineRule="atLeast"/>
        <w:ind w:firstLine="567"/>
        <w:jc w:val="both"/>
      </w:pPr>
    </w:p>
    <w:p w:rsidR="009F6C65" w:rsidRDefault="002449D9">
      <w:pPr>
        <w:pStyle w:val="a0"/>
        <w:spacing w:after="0" w:line="100" w:lineRule="atLeast"/>
        <w:jc w:val="center"/>
      </w:pPr>
      <w:r>
        <w:rPr>
          <w:rFonts w:ascii="Times New Roman" w:eastAsia="Times New Roman" w:hAnsi="Times New Roman" w:cs="Times New Roman"/>
          <w:b/>
          <w:sz w:val="28"/>
          <w:szCs w:val="28"/>
        </w:rPr>
        <w:t>2. Стандарт предоставления муниципальной услуги</w:t>
      </w:r>
    </w:p>
    <w:p w:rsidR="009F6C65" w:rsidRDefault="009F6C65">
      <w:pPr>
        <w:pStyle w:val="a0"/>
        <w:spacing w:after="0" w:line="100" w:lineRule="atLeast"/>
        <w:ind w:firstLine="540"/>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2.2. Муниципальная услуга предоставляется администрацией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(далее – администрация, уполномоченный орган).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2.2.2. Администрация, МФЦ, на </w:t>
      </w:r>
      <w:proofErr w:type="gramStart"/>
      <w:r>
        <w:rPr>
          <w:rFonts w:ascii="Times New Roman" w:eastAsia="Times New Roman" w:hAnsi="Times New Roman" w:cs="Times New Roman"/>
          <w:sz w:val="28"/>
          <w:szCs w:val="28"/>
        </w:rPr>
        <w:t>базе</w:t>
      </w:r>
      <w:proofErr w:type="gramEnd"/>
      <w:r>
        <w:rPr>
          <w:rFonts w:ascii="Times New Roman" w:eastAsia="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Результатом предоставления муниципальной услуги является: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мотивированный отказ в предоставлении муниципальной услуги в форме письма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9F6C65" w:rsidRDefault="002449D9">
      <w:pPr>
        <w:pStyle w:val="a0"/>
        <w:spacing w:after="0" w:line="100" w:lineRule="atLeast"/>
        <w:ind w:firstLine="697"/>
        <w:jc w:val="both"/>
      </w:pPr>
      <w:r>
        <w:rPr>
          <w:rFonts w:ascii="Times New Roman" w:eastAsia="Times New Roman" w:hAnsi="Times New Roman" w:cs="Times New Roman"/>
          <w:sz w:val="28"/>
          <w:szCs w:val="28"/>
        </w:rPr>
        <w:t xml:space="preserve">2.6.1. </w:t>
      </w:r>
      <w:r>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К заявлению прилагаются: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заключение территориального органа Федерального агентства по </w:t>
      </w:r>
      <w:proofErr w:type="spellStart"/>
      <w:r>
        <w:rPr>
          <w:rFonts w:ascii="Times New Roman" w:eastAsia="Times New Roman" w:hAnsi="Times New Roman" w:cs="Times New Roman"/>
          <w:sz w:val="28"/>
          <w:szCs w:val="28"/>
        </w:rPr>
        <w:t>недропользованию</w:t>
      </w:r>
      <w:proofErr w:type="spellEnd"/>
      <w:r>
        <w:rPr>
          <w:rFonts w:ascii="Times New Roman" w:eastAsia="Times New Roman" w:hAnsi="Times New Roman" w:cs="Times New Roman"/>
          <w:sz w:val="28"/>
          <w:szCs w:val="28"/>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9F6C65" w:rsidRDefault="002449D9">
      <w:pPr>
        <w:pStyle w:val="a0"/>
        <w:spacing w:after="0" w:line="100" w:lineRule="atLeast"/>
        <w:ind w:firstLine="698"/>
        <w:jc w:val="both"/>
      </w:pPr>
      <w:r>
        <w:rPr>
          <w:rFonts w:ascii="Times New Roman" w:eastAsia="Times New Roman" w:hAnsi="Times New Roman" w:cs="Times New Roman"/>
          <w:sz w:val="28"/>
          <w:szCs w:val="28"/>
        </w:rPr>
        <w:t xml:space="preserve">2.6.2. </w:t>
      </w:r>
      <w:r>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F6C65" w:rsidRDefault="002449D9">
      <w:pPr>
        <w:pStyle w:val="a0"/>
        <w:spacing w:after="0" w:line="100" w:lineRule="atLeast"/>
        <w:ind w:firstLine="698"/>
        <w:jc w:val="both"/>
      </w:pPr>
      <w:r>
        <w:rPr>
          <w:rFonts w:ascii="Times New Roman" w:eastAsia="Times New Roman" w:hAnsi="Times New Roman" w:cs="Times New Roman"/>
          <w:color w:val="000000"/>
          <w:sz w:val="28"/>
          <w:szCs w:val="28"/>
        </w:rPr>
        <w:t>- выписка из ЕГРЮЛ для юридических лиц.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w:t>
      </w:r>
      <w:r>
        <w:rPr>
          <w:rFonts w:ascii="Times New Roman" w:eastAsia="Times New Roman" w:hAnsi="Times New Roman" w:cs="Times New Roman"/>
          <w:sz w:val="28"/>
          <w:szCs w:val="28"/>
        </w:rPr>
        <w:lastRenderedPageBreak/>
        <w:t xml:space="preserve">полномочия представителя физического или юридического лица (при подаче заявления представителем), и возвращает указанные документы. </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color w:val="000000"/>
          <w:sz w:val="28"/>
          <w:szCs w:val="28"/>
        </w:rPr>
        <w:t>2.6.5.</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rPr>
        <w:t>Администрация не вправе требовать от заявителя:</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C65" w:rsidRDefault="002449D9">
      <w:pPr>
        <w:pStyle w:val="a0"/>
        <w:tabs>
          <w:tab w:val="left" w:pos="567"/>
        </w:tabs>
        <w:spacing w:after="0" w:line="100" w:lineRule="atLeast"/>
        <w:ind w:firstLine="567"/>
        <w:jc w:val="both"/>
      </w:pPr>
      <w:proofErr w:type="gramStart"/>
      <w:r>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Pr>
          <w:rFonts w:ascii="Times New Roman" w:eastAsia="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F6C65" w:rsidRDefault="002449D9">
      <w:pPr>
        <w:pStyle w:val="a0"/>
        <w:tabs>
          <w:tab w:val="left" w:pos="567"/>
        </w:tabs>
        <w:spacing w:after="0" w:line="100" w:lineRule="atLeast"/>
        <w:ind w:firstLine="567"/>
        <w:jc w:val="both"/>
      </w:pPr>
      <w:proofErr w:type="gramStart"/>
      <w:r>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Pr>
          <w:rFonts w:ascii="Times New Roman" w:eastAsia="Times New Roman" w:hAnsi="Times New Roman" w:cs="Times New Roman"/>
          <w:sz w:val="28"/>
          <w:szCs w:val="28"/>
        </w:rPr>
        <w:t xml:space="preserve"> государственных и муниципальных услуг»;</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eastAsia="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9F6C65" w:rsidRDefault="002449D9">
      <w:pPr>
        <w:pStyle w:val="a0"/>
        <w:tabs>
          <w:tab w:val="left" w:pos="567"/>
        </w:tabs>
        <w:spacing w:after="0" w:line="100" w:lineRule="atLeast"/>
        <w:ind w:firstLine="567"/>
        <w:jc w:val="both"/>
      </w:pPr>
      <w:proofErr w:type="gramStart"/>
      <w:r>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2.9. Муниципальная услуга предоставляется бесплатно.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2.12. </w:t>
      </w:r>
      <w:proofErr w:type="gramStart"/>
      <w:r>
        <w:rPr>
          <w:rFonts w:ascii="Times New Roman" w:eastAsia="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Times New Roman" w:eastAsia="Times New Roman" w:hAnsi="Times New Roman" w:cs="Times New Roman"/>
          <w:sz w:val="28"/>
          <w:szCs w:val="28"/>
        </w:rPr>
        <w:t>мультимедийной</w:t>
      </w:r>
      <w:proofErr w:type="spellEnd"/>
      <w:r>
        <w:rPr>
          <w:rFonts w:ascii="Times New Roman" w:eastAsia="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eastAsia="Times New Roman" w:hAnsi="Times New Roman" w:cs="Times New Roman"/>
          <w:sz w:val="28"/>
          <w:szCs w:val="28"/>
        </w:rPr>
        <w:t xml:space="preserve"> законодательством Российской Федерации о социальной защите инвалидов.</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Места предоставления муниципальной услуги оборудуются </w:t>
      </w:r>
      <w:proofErr w:type="gramStart"/>
      <w:r>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eastAsia="Times New Roman" w:hAnsi="Times New Roman" w:cs="Times New Roman"/>
          <w:sz w:val="28"/>
          <w:szCs w:val="28"/>
        </w:rPr>
        <w:t xml:space="preserve"> инвалидов, в том числе обеспечиваются: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w:t>
      </w:r>
      <w:r>
        <w:rPr>
          <w:rFonts w:ascii="Times New Roman" w:eastAsia="Times New Roman" w:hAnsi="Times New Roman" w:cs="Times New Roman"/>
          <w:sz w:val="28"/>
          <w:szCs w:val="28"/>
        </w:rPr>
        <w:lastRenderedPageBreak/>
        <w:t>выхода из него, посадки в транспортное средство и высадки из него, в том числе с использованием кресла-коляски;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rPr>
        <w:t>сурдопереводчика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тифлосурдопереводчика</w:t>
      </w:r>
      <w:proofErr w:type="spellEnd"/>
      <w:r>
        <w:rPr>
          <w:rFonts w:ascii="Times New Roman" w:eastAsia="Times New Roman" w:hAnsi="Times New Roman" w:cs="Times New Roman"/>
          <w:sz w:val="28"/>
          <w:szCs w:val="28"/>
        </w:rPr>
        <w:t>;</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F6C65" w:rsidRDefault="002449D9">
      <w:pPr>
        <w:pStyle w:val="a0"/>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529FD" w:rsidRPr="00100FEC" w:rsidRDefault="003529FD" w:rsidP="003529FD">
      <w:pPr>
        <w:pStyle w:val="af2"/>
        <w:ind w:firstLine="709"/>
        <w:jc w:val="both"/>
        <w:rPr>
          <w:rFonts w:ascii="Times New Roman" w:hAnsi="Times New Roman"/>
          <w:sz w:val="28"/>
          <w:szCs w:val="28"/>
        </w:rPr>
      </w:pPr>
      <w:r w:rsidRPr="00100FEC">
        <w:rPr>
          <w:rFonts w:ascii="Times New Roman" w:hAnsi="Times New Roman"/>
          <w:sz w:val="28"/>
          <w:szCs w:val="28"/>
        </w:rPr>
        <w:t xml:space="preserve"> Инвалиды I и II групп, дети-инвалиды и лица, их сопровождающие, обслуживаются вне очереди, а также пользуются правом внеочередного приема руководителем и другими должностными лицами органов местного самоуправления. </w:t>
      </w:r>
    </w:p>
    <w:p w:rsidR="003529FD" w:rsidRDefault="003529FD">
      <w:pPr>
        <w:pStyle w:val="a0"/>
        <w:spacing w:after="0" w:line="100" w:lineRule="atLeast"/>
        <w:ind w:firstLine="709"/>
        <w:jc w:val="both"/>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Информационные стенды размещаются на видном, доступном месте.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Pr>
          <w:rFonts w:ascii="Times New Roman" w:eastAsia="Times New Roman" w:hAnsi="Times New Roman" w:cs="Times New Roman"/>
          <w:sz w:val="28"/>
          <w:szCs w:val="28"/>
        </w:rPr>
        <w:t>Times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Roman</w:t>
      </w:r>
      <w:proofErr w:type="spellEnd"/>
      <w:r>
        <w:rPr>
          <w:rFonts w:ascii="Times New Roman" w:eastAsia="Times New Roman" w:hAnsi="Times New Roman" w:cs="Times New Roman"/>
          <w:sz w:val="28"/>
          <w:szCs w:val="28"/>
        </w:rPr>
        <w:t xml:space="preserve">, формат листа A-4; текст – прописные буквы, размером шрифта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16 – обычный, наименование – заглавные буквы, размером шрифта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и удобство оформления заявителем письменного обращения;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телефонную связь;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копирования документов;</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наличие письменных принадлежностей и бумаги формата A4.</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eastAsia="Times New Roman" w:hAnsi="Times New Roman" w:cs="Times New Roman"/>
          <w:sz w:val="28"/>
          <w:szCs w:val="28"/>
        </w:rPr>
        <w:t>бэйджами</w:t>
      </w:r>
      <w:proofErr w:type="spellEnd"/>
      <w:r>
        <w:rPr>
          <w:rFonts w:ascii="Times New Roman" w:eastAsia="Times New Roman" w:hAnsi="Times New Roman" w:cs="Times New Roman"/>
          <w:sz w:val="28"/>
          <w:szCs w:val="28"/>
        </w:rPr>
        <w:t>) и (или) настольными табличками.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2.12.8. Требования к обеспечению доступности предоставления муниципальной услуги для инвалидов.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а) возможность беспрепятственного входа в помещения уполномоченного органа и выхода из них;</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eastAsia="Times New Roman" w:hAnsi="Times New Roman" w:cs="Times New Roman"/>
          <w:sz w:val="28"/>
          <w:szCs w:val="28"/>
        </w:rPr>
        <w:t>ассистивных</w:t>
      </w:r>
      <w:proofErr w:type="spellEnd"/>
      <w:r>
        <w:rPr>
          <w:rFonts w:ascii="Times New Roman" w:eastAsia="Times New Roman" w:hAnsi="Times New Roman" w:cs="Times New Roman"/>
          <w:sz w:val="28"/>
          <w:szCs w:val="28"/>
        </w:rPr>
        <w:t xml:space="preserve"> и вспомогательных технологий, а также сменного кресла-коляски;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F6C65" w:rsidRDefault="002449D9">
      <w:pPr>
        <w:pStyle w:val="a0"/>
        <w:spacing w:after="0" w:line="100" w:lineRule="atLeast"/>
        <w:ind w:firstLine="567"/>
        <w:jc w:val="both"/>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ascii="Times New Roman" w:eastAsia="Times New Roman" w:hAnsi="Times New Roman" w:cs="Times New Roman"/>
          <w:sz w:val="28"/>
          <w:szCs w:val="28"/>
        </w:rPr>
        <w:t>сурдопереводчика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тифлосурдопереводчика</w:t>
      </w:r>
      <w:proofErr w:type="spellEnd"/>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386н;</w:t>
      </w:r>
    </w:p>
    <w:p w:rsidR="009F6C65" w:rsidRDefault="002449D9">
      <w:pPr>
        <w:pStyle w:val="a0"/>
        <w:spacing w:after="0" w:line="100" w:lineRule="atLeast"/>
        <w:ind w:firstLine="567"/>
        <w:jc w:val="both"/>
      </w:pP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F6C65" w:rsidRDefault="009F6C65">
      <w:pPr>
        <w:pStyle w:val="a0"/>
        <w:spacing w:after="0" w:line="100" w:lineRule="atLeast"/>
        <w:ind w:firstLine="567"/>
        <w:jc w:val="both"/>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2.13. Показатели доступности и качества муниципальной услуги</w:t>
      </w:r>
    </w:p>
    <w:p w:rsidR="009F6C65" w:rsidRDefault="009F6C65">
      <w:pPr>
        <w:pStyle w:val="a0"/>
        <w:spacing w:after="0" w:line="100" w:lineRule="atLeast"/>
        <w:ind w:firstLine="709"/>
        <w:jc w:val="both"/>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 уполномоченный орган;</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через МФЦ в уполномоченный орган;</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Pr>
          <w:rFonts w:ascii="Times New Roman" w:eastAsia="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 Федерального закона от 6 апреля 2011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63-ФЗ «Об электронной подписи».</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w:t>
      </w:r>
      <w:r>
        <w:rPr>
          <w:rFonts w:ascii="Times New Roman" w:eastAsia="Times New Roman" w:hAnsi="Times New Roman" w:cs="Times New Roman"/>
          <w:sz w:val="28"/>
          <w:szCs w:val="28"/>
        </w:rPr>
        <w:lastRenderedPageBreak/>
        <w:t>модели</w:t>
      </w:r>
      <w:proofErr w:type="gramEnd"/>
      <w:r>
        <w:rPr>
          <w:rFonts w:ascii="Times New Roman" w:eastAsia="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62A9A" w:rsidRDefault="00862A9A">
      <w:pPr>
        <w:pStyle w:val="a0"/>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r w:rsidRPr="00862A9A">
        <w:rPr>
          <w:rFonts w:ascii="Times New Roman" w:eastAsia="Times New Roman" w:hAnsi="Times New Roman" w:cs="Times New Roman"/>
          <w:color w:val="auto"/>
          <w:sz w:val="28"/>
          <w:szCs w:val="28"/>
        </w:rPr>
        <w:t xml:space="preserve">Социальным фондом </w:t>
      </w:r>
      <w:r>
        <w:rPr>
          <w:rFonts w:ascii="Times New Roman" w:eastAsia="Times New Roman" w:hAnsi="Times New Roman" w:cs="Times New Roman"/>
          <w:sz w:val="28"/>
          <w:szCs w:val="28"/>
        </w:rPr>
        <w:t>России (государственным учреждением) по Саратовской области (СНИЛС), и пароль, полученный после регистрации на Едином и Региональном портале;</w:t>
      </w:r>
    </w:p>
    <w:p w:rsidR="00040CB9" w:rsidRPr="001D0ABD" w:rsidRDefault="00040CB9">
      <w:pPr>
        <w:pStyle w:val="a0"/>
        <w:spacing w:after="0" w:line="100" w:lineRule="atLeast"/>
        <w:ind w:firstLine="709"/>
        <w:jc w:val="both"/>
        <w:rPr>
          <w:color w:val="auto"/>
        </w:rPr>
      </w:pPr>
      <w:proofErr w:type="gramStart"/>
      <w:r w:rsidRPr="001D0ABD">
        <w:rPr>
          <w:rFonts w:ascii="Times New Roman" w:eastAsia="Times New Roman" w:hAnsi="Times New Roman" w:cs="Times New Roman"/>
          <w:color w:val="auto"/>
          <w:sz w:val="28"/>
          <w:szCs w:val="28"/>
        </w:rPr>
        <w:t>с 01.03.2023 г. для аутентификации в федеральной государственной информационной системе «Единый портал государственных и муниципальных услуг (функций)» могут использоваться биометрические персональные данные, размещенные физическими лицами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w:t>
      </w:r>
      <w:r w:rsidR="00491643" w:rsidRPr="001D0ABD">
        <w:rPr>
          <w:rFonts w:ascii="Times New Roman" w:eastAsia="Times New Roman" w:hAnsi="Times New Roman" w:cs="Times New Roman"/>
          <w:color w:val="auto"/>
          <w:sz w:val="28"/>
          <w:szCs w:val="28"/>
        </w:rPr>
        <w:t xml:space="preserve"> о степени их соответствия предоставленным биометрическим персональным данным физического лица (единая биометрическая система)</w:t>
      </w:r>
      <w:r w:rsidR="00DD40EB" w:rsidRPr="001D0ABD">
        <w:rPr>
          <w:rFonts w:ascii="Times New Roman" w:eastAsia="Times New Roman" w:hAnsi="Times New Roman" w:cs="Times New Roman"/>
          <w:color w:val="auto"/>
          <w:sz w:val="28"/>
          <w:szCs w:val="28"/>
        </w:rPr>
        <w:t>;</w:t>
      </w:r>
      <w:proofErr w:type="gramEnd"/>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2.14.5. МФЦ при обращении заявителя (представителя заявителя) </w:t>
      </w:r>
      <w:r>
        <w:rPr>
          <w:rFonts w:ascii="Times New Roman" w:eastAsia="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eastAsia="Times New Roman" w:hAnsi="Times New Roman" w:cs="Times New Roman"/>
          <w:sz w:val="28"/>
          <w:szCs w:val="28"/>
        </w:rPr>
        <w:br/>
        <w:t>уполномоченный орган для принятия решения о предоставлении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9F6C65" w:rsidRDefault="009F6C65">
      <w:pPr>
        <w:pStyle w:val="a0"/>
        <w:spacing w:after="0" w:line="100" w:lineRule="atLeast"/>
        <w:jc w:val="both"/>
      </w:pPr>
    </w:p>
    <w:p w:rsidR="009F6C65" w:rsidRDefault="002449D9">
      <w:pPr>
        <w:pStyle w:val="a0"/>
        <w:spacing w:after="0" w:line="100" w:lineRule="atLeast"/>
        <w:jc w:val="center"/>
      </w:pPr>
      <w:r>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6C65" w:rsidRDefault="009F6C65">
      <w:pPr>
        <w:pStyle w:val="a0"/>
        <w:spacing w:after="0" w:line="100" w:lineRule="atLeast"/>
        <w:jc w:val="center"/>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прием и регистрация заявления</w:t>
      </w:r>
      <w:proofErr w:type="gramStart"/>
      <w:r>
        <w:rPr>
          <w:rFonts w:ascii="Times New Roman" w:eastAsia="Times New Roman" w:hAnsi="Times New Roman" w:cs="Times New Roman"/>
          <w:sz w:val="28"/>
          <w:szCs w:val="28"/>
        </w:rPr>
        <w:t xml:space="preserve"> ;</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рассмотрение заявления и направление на исполнение;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3.2. Последовательность действий должностных лиц при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3.2.1. Прием и регистрация запроса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проверяет полноту заполнения обязательных реквизитов;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направляет заявление на рассмотрение.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принимает запрос;</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направляет заявление на рассмотрение.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
            <w:rFonts w:ascii="Times New Roman" w:eastAsia="Times New Roman" w:hAnsi="Times New Roman" w:cs="Times New Roman"/>
            <w:color w:val="0000FF"/>
            <w:sz w:val="28"/>
            <w:szCs w:val="28"/>
          </w:rPr>
          <w:t>статье 11</w:t>
        </w:r>
      </w:hyperlink>
      <w:r>
        <w:rPr>
          <w:rFonts w:ascii="Times New Roman" w:eastAsia="Times New Roman" w:hAnsi="Times New Roman" w:cs="Times New Roman"/>
          <w:sz w:val="28"/>
          <w:szCs w:val="28"/>
        </w:rPr>
        <w:t xml:space="preserve"> Федерального закона «Об электронной подписи»;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распечатывает заявление;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 xml:space="preserve">- регистрирует заявление в порядке приема и регистрации входящей корреспонденции;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направляет заявление на рассмотрение.</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
        <w:r>
          <w:rPr>
            <w:rStyle w:val="-"/>
            <w:rFonts w:ascii="Times New Roman" w:eastAsia="Times New Roman" w:hAnsi="Times New Roman" w:cs="Times New Roman"/>
            <w:color w:val="0000FF"/>
            <w:sz w:val="28"/>
            <w:szCs w:val="28"/>
          </w:rPr>
          <w:t>статьи 11</w:t>
        </w:r>
      </w:hyperlink>
      <w:r>
        <w:rPr>
          <w:rFonts w:ascii="Times New Roman" w:eastAsia="Times New Roman" w:hAnsi="Times New Roman" w:cs="Times New Roman"/>
          <w:sz w:val="28"/>
          <w:szCs w:val="28"/>
        </w:rPr>
        <w:t xml:space="preserve"> Федерального закона «Об электронной подписи», которые послужили основанием для</w:t>
      </w:r>
      <w:proofErr w:type="gramEnd"/>
      <w:r>
        <w:rPr>
          <w:rFonts w:ascii="Times New Roman" w:eastAsia="Times New Roman" w:hAnsi="Times New Roman" w:cs="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0">
        <w:r>
          <w:rPr>
            <w:rStyle w:val="-"/>
            <w:rFonts w:ascii="Times New Roman" w:eastAsia="Times New Roman" w:hAnsi="Times New Roman" w:cs="Times New Roman"/>
            <w:color w:val="0000FF"/>
            <w:sz w:val="28"/>
            <w:szCs w:val="28"/>
          </w:rPr>
          <w:t>системе</w:t>
        </w:r>
      </w:hyperlink>
      <w:r>
        <w:rPr>
          <w:rFonts w:ascii="Times New Roman" w:eastAsia="Times New Roman" w:hAnsi="Times New Roman" w:cs="Times New Roman"/>
          <w:sz w:val="28"/>
          <w:szCs w:val="28"/>
        </w:rPr>
        <w:t xml:space="preserve"> «Единый портал государственных и муниципальных услуг (функций)».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Pr>
          <w:rFonts w:ascii="Times New Roman" w:eastAsia="Times New Roman" w:hAnsi="Times New Roman" w:cs="Times New Roman"/>
          <w:sz w:val="28"/>
          <w:szCs w:val="28"/>
        </w:rPr>
        <w:t>стороны первого листа заявления даты регистрации</w:t>
      </w:r>
      <w:proofErr w:type="gramEnd"/>
      <w:r>
        <w:rPr>
          <w:rFonts w:ascii="Times New Roman" w:eastAsia="Times New Roman" w:hAnsi="Times New Roman" w:cs="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Максимальный срок выполнения административной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 личном приеме граждан - не более 15 минут;</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3.2.2. Рассмотрение заявления и направление на исполнение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Ответственный сотрудник, осуществляет следующие действия: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наличии оснований, указанных в пункте 2.8.2. настоящего административного регламента</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Pr>
          <w:rFonts w:ascii="Times New Roman" w:eastAsia="Times New Roman" w:hAnsi="Times New Roman" w:cs="Times New Roman"/>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После подписания Главой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подготовленного документа – постановления Администрации, отказ передается уполномоченному сотруднику для отправки (вручения).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Максимальный срок выполнения административной процедуры: </w:t>
      </w:r>
      <w:r>
        <w:rPr>
          <w:rFonts w:ascii="Times New Roman" w:eastAsia="Times New Roman" w:hAnsi="Times New Roman" w:cs="Times New Roman"/>
          <w:sz w:val="28"/>
          <w:szCs w:val="28"/>
        </w:rPr>
        <w:br/>
        <w:t>13 рабочих дней.</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принятие решения о подготовке выписки, уведомления;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6) формирование результата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7) направление (выдача) результата.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Times New Roman" w:eastAsia="Times New Roman" w:hAnsi="Times New Roman" w:cs="Times New Roman"/>
          <w:sz w:val="28"/>
          <w:szCs w:val="28"/>
          <w:shd w:val="clear" w:color="auto" w:fill="FFFFFF"/>
        </w:rPr>
        <w:t>от</w:t>
      </w:r>
      <w:r>
        <w:rPr>
          <w:rFonts w:ascii="Times New Roman" w:eastAsia="PT Serif" w:hAnsi="Times New Roman" w:cs="Times New Roman"/>
          <w:sz w:val="28"/>
          <w:szCs w:val="28"/>
          <w:shd w:val="clear" w:color="auto" w:fill="FFFFFF"/>
        </w:rPr>
        <w:t xml:space="preserve"> 27 </w:t>
      </w:r>
      <w:r>
        <w:rPr>
          <w:rFonts w:ascii="Times New Roman" w:eastAsia="Times New Roman" w:hAnsi="Times New Roman" w:cs="Times New Roman"/>
          <w:sz w:val="28"/>
          <w:szCs w:val="28"/>
          <w:shd w:val="clear" w:color="auto" w:fill="FFFFFF"/>
        </w:rPr>
        <w:t>июля</w:t>
      </w:r>
      <w:r>
        <w:rPr>
          <w:rFonts w:ascii="Times New Roman" w:eastAsia="PT Serif" w:hAnsi="Times New Roman" w:cs="Times New Roman"/>
          <w:sz w:val="28"/>
          <w:szCs w:val="28"/>
          <w:shd w:val="clear" w:color="auto" w:fill="FFFFFF"/>
        </w:rPr>
        <w:t xml:space="preserve"> 2010 </w:t>
      </w:r>
      <w:r>
        <w:rPr>
          <w:rFonts w:ascii="Times New Roman" w:eastAsia="Times New Roman" w:hAnsi="Times New Roman" w:cs="Times New Roman"/>
          <w:sz w:val="28"/>
          <w:szCs w:val="28"/>
          <w:shd w:val="clear" w:color="auto" w:fill="FFFFFF"/>
        </w:rPr>
        <w:t>г</w:t>
      </w:r>
      <w:r>
        <w:rPr>
          <w:rFonts w:ascii="Times New Roman" w:eastAsia="PT Serif" w:hAnsi="Times New Roman" w:cs="Times New Roman"/>
          <w:sz w:val="28"/>
          <w:szCs w:val="28"/>
          <w:shd w:val="clear" w:color="auto" w:fill="FFFFFF"/>
        </w:rPr>
        <w:t>. N 210-</w:t>
      </w:r>
      <w:r>
        <w:rPr>
          <w:rFonts w:ascii="Times New Roman" w:eastAsia="Times New Roman" w:hAnsi="Times New Roman" w:cs="Times New Roman"/>
          <w:sz w:val="28"/>
          <w:szCs w:val="28"/>
          <w:shd w:val="clear" w:color="auto" w:fill="FFFFFF"/>
        </w:rPr>
        <w:t>ФЗ</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Об</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организации</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предоставления</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государственных</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и</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муниципальных</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услуг</w:t>
      </w:r>
      <w:r>
        <w:rPr>
          <w:rFonts w:ascii="Times New Roman" w:eastAsia="PT Serif"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 при наличии хотя бы одного из указанных оснований должностное лицо, ответственное за предоставление муниципальной услуги, в срок, не </w:t>
      </w:r>
      <w:r>
        <w:rPr>
          <w:rFonts w:ascii="Times New Roman" w:eastAsia="Times New Roman" w:hAnsi="Times New Roman" w:cs="Times New Roman"/>
          <w:sz w:val="28"/>
          <w:szCs w:val="28"/>
        </w:rPr>
        <w:lastRenderedPageBreak/>
        <w:t>превышающий срок предоставления муниципальной услуги, подготавливает письмо о невозможности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а) уведомление о записи на прием в уполномоченный орган или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F6C65" w:rsidRDefault="002449D9">
      <w:pPr>
        <w:pStyle w:val="a0"/>
        <w:spacing w:after="0" w:line="100" w:lineRule="atLeast"/>
        <w:ind w:firstLine="567"/>
        <w:jc w:val="both"/>
      </w:pP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уведомление о мотивированном отказе в предоставлении муниципальной услуги.</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Pr>
          <w:rFonts w:ascii="Times New Roman" w:eastAsia="Times New Roman" w:hAnsi="Times New Roman" w:cs="Times New Roman"/>
          <w:sz w:val="28"/>
          <w:szCs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3.5. Перечень административных процедур (действий), выполняемых МФЦ</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передача курьером заявления и прилагаемых к нему документов из МФЦ в уполномоченный орган;</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передача курьером пакета документов из уполномоченного органа в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3.6. Порядок выполнения административных процедур (действий) МФЦ</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3.6.1. При приеме заявления и прилагаемых к нему документов работник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тексты документов написаны разборчиво;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не исполнены карандашом;</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срок действия документов не истек;</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представлены в полном объеме;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заявление соответствует установленным требованиям к его форме и виду;</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 сроке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 возможности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ab/>
        <w:t xml:space="preserve">3.6.2. Передача документов из МФЦ в администрацию осуществляется не позднее одного рабочего дня, следующего за днем приема документов, на </w:t>
      </w:r>
      <w:r>
        <w:rPr>
          <w:rFonts w:ascii="Times New Roman" w:eastAsia="Times New Roman" w:hAnsi="Times New Roman" w:cs="Times New Roman"/>
          <w:sz w:val="28"/>
          <w:szCs w:val="28"/>
        </w:rPr>
        <w:lastRenderedPageBreak/>
        <w:t>основании реестра, который составляется в двух экземплярах и содержит дату и время передачи.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3.6.4. </w:t>
      </w:r>
      <w:proofErr w:type="gramStart"/>
      <w:r>
        <w:rPr>
          <w:rFonts w:ascii="Times New Roman" w:eastAsia="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9F6C65" w:rsidRDefault="002449D9">
      <w:pPr>
        <w:pStyle w:val="a0"/>
        <w:tabs>
          <w:tab w:val="left" w:pos="2842"/>
        </w:tabs>
        <w:spacing w:after="0" w:line="100" w:lineRule="atLeast"/>
        <w:ind w:firstLine="709"/>
        <w:jc w:val="both"/>
      </w:pPr>
      <w:r>
        <w:rPr>
          <w:rFonts w:ascii="Times New Roman" w:eastAsia="Times New Roman" w:hAnsi="Times New Roman" w:cs="Times New Roman"/>
          <w:sz w:val="28"/>
          <w:szCs w:val="28"/>
        </w:rPr>
        <w:t>При выдаче документов должностное лицо МФЦ:</w:t>
      </w:r>
    </w:p>
    <w:p w:rsidR="009F6C65" w:rsidRDefault="002449D9">
      <w:pPr>
        <w:pStyle w:val="a0"/>
        <w:tabs>
          <w:tab w:val="left" w:pos="2842"/>
        </w:tabs>
        <w:spacing w:after="0" w:line="100" w:lineRule="atLeast"/>
        <w:ind w:firstLine="709"/>
        <w:jc w:val="both"/>
      </w:pPr>
      <w:r>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F6C65" w:rsidRDefault="002449D9">
      <w:pPr>
        <w:pStyle w:val="a0"/>
        <w:tabs>
          <w:tab w:val="left" w:pos="2842"/>
        </w:tabs>
        <w:spacing w:after="0" w:line="100" w:lineRule="atLeast"/>
        <w:ind w:firstLine="709"/>
        <w:jc w:val="both"/>
      </w:pPr>
      <w:r>
        <w:rPr>
          <w:rFonts w:ascii="Times New Roman" w:eastAsia="Times New Roman" w:hAnsi="Times New Roman" w:cs="Times New Roman"/>
          <w:sz w:val="28"/>
          <w:szCs w:val="28"/>
        </w:rPr>
        <w:t>знакомит с содержанием документов и выдает их.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принимает от заявителя заявление и документы, представленные заявителем;</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lastRenderedPageBreak/>
        <w:t xml:space="preserve">- осуществляет копирование (сканирование) документов, предусмотренных частью 6 статьи 7 Федерального закона </w:t>
      </w:r>
      <w:hyperlink r:id="rId11">
        <w:r>
          <w:rPr>
            <w:rStyle w:val="-"/>
            <w:rFonts w:ascii="Times New Roman" w:eastAsia="Times New Roman" w:hAnsi="Times New Roman" w:cs="Times New Roman"/>
            <w:color w:val="0000FF"/>
            <w:sz w:val="28"/>
            <w:szCs w:val="28"/>
          </w:rPr>
          <w:t xml:space="preserve">от 27 июля 2010 года </w:t>
        </w:r>
        <w:r>
          <w:rPr>
            <w:rStyle w:val="-"/>
            <w:rFonts w:ascii="Times New Roman" w:eastAsia="Segoe UI Symbol" w:hAnsi="Times New Roman" w:cs="Times New Roman"/>
            <w:color w:val="0000FF"/>
            <w:sz w:val="28"/>
            <w:szCs w:val="28"/>
          </w:rPr>
          <w:t>№</w:t>
        </w:r>
        <w:r>
          <w:rPr>
            <w:rStyle w:val="-"/>
            <w:rFonts w:ascii="Times New Roman" w:eastAsia="Times New Roman" w:hAnsi="Times New Roman" w:cs="Times New Roman"/>
            <w:color w:val="0000FF"/>
            <w:sz w:val="28"/>
            <w:szCs w:val="28"/>
          </w:rPr>
          <w:t xml:space="preserve"> 210-ФЗ «Об организации предоставления государственных и муниципальных услуг»</w:t>
        </w:r>
      </w:hyperlink>
      <w:r>
        <w:rPr>
          <w:rFonts w:ascii="Times New Roman" w:eastAsia="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Pr>
          <w:rFonts w:ascii="Times New Roman" w:eastAsia="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F6C65" w:rsidRDefault="002449D9">
      <w:pPr>
        <w:pStyle w:val="a0"/>
        <w:tabs>
          <w:tab w:val="left" w:pos="851"/>
        </w:tabs>
        <w:spacing w:after="0" w:line="100" w:lineRule="atLeast"/>
        <w:ind w:firstLine="709"/>
        <w:jc w:val="both"/>
      </w:pPr>
      <w:r>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F6C65" w:rsidRDefault="002449D9">
      <w:pPr>
        <w:pStyle w:val="a0"/>
        <w:spacing w:after="0" w:line="100" w:lineRule="atLeast"/>
        <w:ind w:firstLine="708"/>
        <w:jc w:val="both"/>
      </w:pPr>
      <w:r>
        <w:rPr>
          <w:rFonts w:ascii="Times New Roman" w:eastAsia="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Запись на прием проводится посредством Единого и Регионального портала.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Единый</w:t>
      </w:r>
      <w:proofErr w:type="gramEnd"/>
      <w:r>
        <w:rPr>
          <w:rFonts w:ascii="Times New Roman" w:eastAsia="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Pr>
          <w:rFonts w:ascii="Times New Roman" w:eastAsia="Times New Roman" w:hAnsi="Times New Roman" w:cs="Times New Roman"/>
          <w:sz w:val="28"/>
          <w:szCs w:val="28"/>
        </w:rPr>
        <w:lastRenderedPageBreak/>
        <w:t>информационного сообщения непосредственно в электронной форме запроса.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При формировании запроса заявителю обеспечивается: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eastAsia="Times New Roman" w:hAnsi="Times New Roman" w:cs="Times New Roman"/>
          <w:i/>
          <w:sz w:val="28"/>
          <w:szCs w:val="28"/>
        </w:rPr>
        <w:t>;</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Pr>
          <w:rFonts w:ascii="Times New Roman" w:eastAsia="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6C65" w:rsidRDefault="002449D9">
      <w:pPr>
        <w:pStyle w:val="a0"/>
        <w:spacing w:after="0" w:line="100" w:lineRule="atLeast"/>
        <w:ind w:firstLine="709"/>
        <w:jc w:val="both"/>
      </w:pPr>
      <w:proofErr w:type="spellStart"/>
      <w:proofErr w:type="gram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eastAsia="Times New Roman" w:hAnsi="Times New Roman" w:cs="Times New Roman"/>
          <w:sz w:val="28"/>
          <w:szCs w:val="28"/>
        </w:rPr>
        <w:t>, касающейся сведений, отсутствующих в единой системе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Pr>
          <w:rFonts w:ascii="Times New Roman" w:eastAsia="Times New Roman" w:hAnsi="Times New Roman" w:cs="Times New Roman"/>
          <w:sz w:val="28"/>
          <w:szCs w:val="28"/>
        </w:rPr>
        <w:t>потери</w:t>
      </w:r>
      <w:proofErr w:type="gramEnd"/>
      <w:r>
        <w:rPr>
          <w:rFonts w:ascii="Times New Roman" w:eastAsia="Times New Roman" w:hAnsi="Times New Roman" w:cs="Times New Roman"/>
          <w:sz w:val="28"/>
          <w:szCs w:val="28"/>
        </w:rPr>
        <w:t xml:space="preserve"> ранее введенной информации;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F6C65" w:rsidRDefault="009F6C65">
      <w:pPr>
        <w:pStyle w:val="a0"/>
        <w:spacing w:after="0" w:line="100" w:lineRule="atLeast"/>
        <w:ind w:firstLine="709"/>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eastAsia="Times New Roman" w:hAnsi="Times New Roman" w:cs="Times New Roman"/>
          <w:sz w:val="28"/>
          <w:szCs w:val="28"/>
        </w:rPr>
        <w:t>с даты регистрации</w:t>
      </w:r>
      <w:proofErr w:type="gramEnd"/>
      <w:r>
        <w:rPr>
          <w:rFonts w:ascii="Times New Roman" w:eastAsia="Times New Roman" w:hAnsi="Times New Roman" w:cs="Times New Roman"/>
          <w:sz w:val="28"/>
          <w:szCs w:val="28"/>
        </w:rPr>
        <w:t xml:space="preserve"> соответствующего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Критерием принятия решения по административной процедуре является наличие или отсутствие таких опечаток и (или) ошибок.</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center"/>
      </w:pPr>
      <w:r>
        <w:rPr>
          <w:rFonts w:ascii="Times New Roman" w:eastAsia="Times New Roman" w:hAnsi="Times New Roman" w:cs="Times New Roman"/>
          <w:b/>
          <w:sz w:val="28"/>
          <w:szCs w:val="28"/>
        </w:rPr>
        <w:t xml:space="preserve">4. Формы </w:t>
      </w:r>
      <w:proofErr w:type="gramStart"/>
      <w:r>
        <w:rPr>
          <w:rFonts w:ascii="Times New Roman" w:eastAsia="Times New Roman" w:hAnsi="Times New Roman" w:cs="Times New Roman"/>
          <w:b/>
          <w:sz w:val="28"/>
          <w:szCs w:val="28"/>
        </w:rPr>
        <w:t>контроля за</w:t>
      </w:r>
      <w:proofErr w:type="gramEnd"/>
      <w:r>
        <w:rPr>
          <w:rFonts w:ascii="Times New Roman" w:eastAsia="Times New Roman" w:hAnsi="Times New Roman" w:cs="Times New Roman"/>
          <w:b/>
          <w:sz w:val="28"/>
          <w:szCs w:val="28"/>
        </w:rPr>
        <w:t xml:space="preserve"> исполнением административного регламента</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4.1. Порядок осуществления текущего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полнотой и качеством предоставления муниципальной услуги.</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ходе плановых и внеплановых проверок:</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 xml:space="preserve">4.4. Положения, характеризующие требования к порядку и формам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Порядок и 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F6C65" w:rsidRDefault="009F6C65">
      <w:pPr>
        <w:pStyle w:val="a0"/>
        <w:spacing w:after="0" w:line="100" w:lineRule="atLeast"/>
        <w:ind w:firstLine="567"/>
        <w:jc w:val="both"/>
      </w:pPr>
    </w:p>
    <w:p w:rsidR="009F6C65" w:rsidRDefault="009F6C65">
      <w:pPr>
        <w:pStyle w:val="a0"/>
        <w:spacing w:after="0" w:line="100" w:lineRule="atLeast"/>
        <w:jc w:val="both"/>
      </w:pPr>
    </w:p>
    <w:p w:rsidR="009F6C65" w:rsidRDefault="002449D9">
      <w:pPr>
        <w:pStyle w:val="a0"/>
        <w:spacing w:after="0" w:line="100" w:lineRule="atLeast"/>
        <w:jc w:val="center"/>
      </w:pP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9F6C65" w:rsidRDefault="009F6C65">
      <w:pPr>
        <w:pStyle w:val="a0"/>
        <w:spacing w:after="0" w:line="100" w:lineRule="atLeast"/>
        <w:jc w:val="center"/>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5.2. Предмет жалобы.</w:t>
      </w:r>
    </w:p>
    <w:p w:rsidR="009F6C65" w:rsidRDefault="002449D9">
      <w:pPr>
        <w:pStyle w:val="a0"/>
        <w:spacing w:after="0" w:line="100" w:lineRule="atLeast"/>
        <w:ind w:firstLine="706"/>
        <w:jc w:val="both"/>
      </w:pPr>
      <w:proofErr w:type="gramStart"/>
      <w:r>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или их работников является конкретное решение или </w:t>
      </w:r>
      <w:r>
        <w:rPr>
          <w:rFonts w:ascii="Times New Roman" w:eastAsia="Times New Roman" w:hAnsi="Times New Roman" w:cs="Times New Roman"/>
          <w:sz w:val="28"/>
          <w:szCs w:val="28"/>
        </w:rPr>
        <w:lastRenderedPageBreak/>
        <w:t>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Pr>
          <w:rFonts w:ascii="Times New Roman" w:eastAsia="Times New Roman" w:hAnsi="Times New Roman" w:cs="Times New Roman"/>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w:t>
      </w:r>
    </w:p>
    <w:p w:rsidR="00FB0C0D" w:rsidRPr="00716A9E" w:rsidRDefault="00FB0C0D" w:rsidP="00FB0C0D">
      <w:pPr>
        <w:pStyle w:val="af"/>
        <w:tabs>
          <w:tab w:val="left" w:pos="9391"/>
        </w:tabs>
        <w:ind w:left="1883" w:right="131"/>
        <w:jc w:val="both"/>
        <w:rPr>
          <w:rFonts w:ascii="Times New Roman" w:hAnsi="Times New Roman"/>
          <w:color w:val="auto"/>
        </w:rPr>
      </w:pPr>
      <w:r>
        <w:rPr>
          <w:rFonts w:ascii="Times New Roman" w:hAnsi="Times New Roman"/>
          <w:color w:val="auto"/>
          <w:sz w:val="28"/>
          <w:szCs w:val="28"/>
        </w:rPr>
        <w:t>8</w:t>
      </w:r>
      <w:r w:rsidRPr="00716A9E">
        <w:rPr>
          <w:rFonts w:ascii="Times New Roman" w:hAnsi="Times New Roman"/>
          <w:color w:val="auto"/>
          <w:sz w:val="28"/>
          <w:szCs w:val="28"/>
        </w:rPr>
        <w:t>) нарушение</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срока</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или</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порядка</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выдачи</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документов</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по</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результатам</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предоставления</w:t>
      </w:r>
      <w:r w:rsidRPr="00716A9E">
        <w:rPr>
          <w:rFonts w:ascii="Times New Roman" w:hAnsi="Times New Roman"/>
          <w:color w:val="auto"/>
          <w:spacing w:val="1"/>
          <w:sz w:val="28"/>
          <w:szCs w:val="28"/>
        </w:rPr>
        <w:t xml:space="preserve"> </w:t>
      </w:r>
      <w:r w:rsidRPr="00716A9E">
        <w:rPr>
          <w:rFonts w:ascii="Times New Roman" w:hAnsi="Times New Roman"/>
          <w:color w:val="auto"/>
          <w:sz w:val="28"/>
          <w:szCs w:val="28"/>
        </w:rPr>
        <w:t>муниципальной</w:t>
      </w:r>
      <w:r w:rsidRPr="00716A9E">
        <w:rPr>
          <w:rFonts w:ascii="Times New Roman" w:hAnsi="Times New Roman"/>
          <w:color w:val="auto"/>
          <w:spacing w:val="-3"/>
          <w:sz w:val="28"/>
          <w:szCs w:val="28"/>
        </w:rPr>
        <w:t xml:space="preserve"> </w:t>
      </w:r>
      <w:r w:rsidRPr="00716A9E">
        <w:rPr>
          <w:rFonts w:ascii="Times New Roman" w:hAnsi="Times New Roman"/>
          <w:color w:val="auto"/>
          <w:sz w:val="28"/>
          <w:szCs w:val="28"/>
        </w:rPr>
        <w:t>услуги;</w:t>
      </w:r>
    </w:p>
    <w:p w:rsidR="00FB0C0D" w:rsidRPr="00716A9E" w:rsidRDefault="00FB0C0D" w:rsidP="00FB0C0D">
      <w:pPr>
        <w:pStyle w:val="af0"/>
        <w:ind w:left="1523" w:firstLine="0"/>
        <w:rPr>
          <w:rStyle w:val="af1"/>
          <w:rFonts w:ascii="Times New Roman" w:hAnsi="Times New Roman" w:cs="Times New Roman"/>
          <w:b w:val="0"/>
          <w:color w:val="auto"/>
          <w:sz w:val="28"/>
          <w:szCs w:val="28"/>
        </w:rPr>
      </w:pPr>
      <w:proofErr w:type="gramStart"/>
      <w:r>
        <w:rPr>
          <w:rStyle w:val="af1"/>
          <w:rFonts w:ascii="Times New Roman" w:hAnsi="Times New Roman" w:cs="Times New Roman"/>
          <w:b w:val="0"/>
          <w:color w:val="auto"/>
          <w:sz w:val="28"/>
          <w:szCs w:val="28"/>
        </w:rPr>
        <w:t>9</w:t>
      </w:r>
      <w:r w:rsidRPr="00716A9E">
        <w:rPr>
          <w:rStyle w:val="af1"/>
          <w:rFonts w:ascii="Times New Roman" w:hAnsi="Times New Roman" w:cs="Times New Roman"/>
          <w:b w:val="0"/>
          <w:color w:val="auto"/>
          <w:sz w:val="28"/>
          <w:szCs w:val="28"/>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16A9E">
        <w:rPr>
          <w:rStyle w:val="af1"/>
          <w:rFonts w:ascii="Times New Roman" w:hAnsi="Times New Roman" w:cs="Times New Roman"/>
          <w:b w:val="0"/>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716A9E">
        <w:rPr>
          <w:rStyle w:val="af1"/>
          <w:rFonts w:ascii="Times New Roman" w:hAnsi="Times New Roman" w:cs="Times New Roman"/>
          <w:b w:val="0"/>
          <w:color w:val="auto"/>
          <w:sz w:val="28"/>
          <w:szCs w:val="28"/>
        </w:rPr>
        <w:t>ч</w:t>
      </w:r>
      <w:proofErr w:type="gramEnd"/>
      <w:r w:rsidRPr="00716A9E">
        <w:rPr>
          <w:rStyle w:val="af1"/>
          <w:rFonts w:ascii="Times New Roman" w:hAnsi="Times New Roman" w:cs="Times New Roman"/>
          <w:b w:val="0"/>
          <w:color w:val="auto"/>
          <w:sz w:val="28"/>
          <w:szCs w:val="28"/>
        </w:rPr>
        <w:t>. 1.3 ст. 16 ФЗ № 210;</w:t>
      </w:r>
    </w:p>
    <w:p w:rsidR="00FB0C0D" w:rsidRPr="00716A9E" w:rsidRDefault="00FB0C0D" w:rsidP="00FB0C0D">
      <w:pPr>
        <w:pStyle w:val="af0"/>
        <w:ind w:left="1523" w:firstLine="0"/>
        <w:rPr>
          <w:rStyle w:val="af1"/>
          <w:rFonts w:ascii="Times New Roman" w:hAnsi="Times New Roman" w:cs="Times New Roman"/>
          <w:b w:val="0"/>
          <w:color w:val="auto"/>
          <w:sz w:val="28"/>
          <w:szCs w:val="28"/>
        </w:rPr>
      </w:pPr>
      <w:r>
        <w:rPr>
          <w:rStyle w:val="af1"/>
          <w:rFonts w:ascii="Times New Roman" w:hAnsi="Times New Roman" w:cs="Times New Roman"/>
          <w:b w:val="0"/>
          <w:color w:val="auto"/>
          <w:sz w:val="28"/>
          <w:szCs w:val="28"/>
        </w:rPr>
        <w:t>10</w:t>
      </w:r>
      <w:r w:rsidRPr="00716A9E">
        <w:rPr>
          <w:rStyle w:val="af1"/>
          <w:rFonts w:ascii="Times New Roman" w:hAnsi="Times New Roman" w:cs="Times New Roman"/>
          <w:b w:val="0"/>
          <w:color w:val="auto"/>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Start"/>
      <w:r w:rsidRPr="00716A9E">
        <w:rPr>
          <w:rStyle w:val="af1"/>
          <w:rFonts w:ascii="Times New Roman" w:hAnsi="Times New Roman" w:cs="Times New Roman"/>
          <w:b w:val="0"/>
          <w:color w:val="auto"/>
          <w:sz w:val="28"/>
          <w:szCs w:val="28"/>
        </w:rPr>
        <w:t xml:space="preserve"> ,</w:t>
      </w:r>
      <w:proofErr w:type="gramEnd"/>
      <w:r w:rsidRPr="00716A9E">
        <w:rPr>
          <w:rStyle w:val="af1"/>
          <w:rFonts w:ascii="Times New Roman" w:hAnsi="Times New Roman" w:cs="Times New Roman"/>
          <w:b w:val="0"/>
          <w:color w:val="auto"/>
          <w:sz w:val="28"/>
          <w:szCs w:val="28"/>
        </w:rPr>
        <w:t xml:space="preserve"> за исключением случаев, предусмотренных пунктом 4 части 1 статьи 7 ФЗ № 210.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proofErr w:type="gramStart"/>
      <w:r w:rsidRPr="00716A9E">
        <w:rPr>
          <w:rStyle w:val="af1"/>
          <w:rFonts w:ascii="Times New Roman" w:hAnsi="Times New Roman" w:cs="Times New Roman"/>
          <w:b w:val="0"/>
          <w:color w:val="auto"/>
          <w:sz w:val="28"/>
          <w:szCs w:val="28"/>
        </w:rPr>
        <w:t>ч</w:t>
      </w:r>
      <w:proofErr w:type="gramEnd"/>
      <w:r w:rsidRPr="00716A9E">
        <w:rPr>
          <w:rStyle w:val="af1"/>
          <w:rFonts w:ascii="Times New Roman" w:hAnsi="Times New Roman" w:cs="Times New Roman"/>
          <w:b w:val="0"/>
          <w:color w:val="auto"/>
          <w:sz w:val="28"/>
          <w:szCs w:val="28"/>
        </w:rPr>
        <w:t>. 1.3 ст. 16 ФЗ № 210.</w:t>
      </w:r>
    </w:p>
    <w:p w:rsidR="009634F2" w:rsidRDefault="009634F2">
      <w:pPr>
        <w:pStyle w:val="a0"/>
        <w:spacing w:after="0" w:line="100" w:lineRule="atLeast"/>
        <w:ind w:firstLine="706"/>
        <w:jc w:val="both"/>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подаются руководителям этих организаций.</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5.6. Порядок подачи и рассмотрения жалобы.</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5.7. </w:t>
      </w:r>
      <w:proofErr w:type="gramStart"/>
      <w:r>
        <w:rPr>
          <w:rFonts w:ascii="Times New Roman" w:eastAsia="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roofErr w:type="gramEnd"/>
    </w:p>
    <w:p w:rsidR="009F6C65" w:rsidRDefault="002449D9">
      <w:pPr>
        <w:pStyle w:val="a0"/>
        <w:spacing w:after="0" w:line="100" w:lineRule="atLeast"/>
        <w:ind w:firstLine="706"/>
        <w:jc w:val="both"/>
      </w:pPr>
      <w:proofErr w:type="gramStart"/>
      <w:r>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eastAsia="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5.9. </w:t>
      </w:r>
      <w:proofErr w:type="gramStart"/>
      <w:r>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а </w:t>
      </w:r>
      <w:r>
        <w:rPr>
          <w:rFonts w:ascii="Times New Roman" w:eastAsia="Times New Roman" w:hAnsi="Times New Roman" w:cs="Times New Roman"/>
          <w:sz w:val="28"/>
          <w:szCs w:val="28"/>
        </w:rPr>
        <w:lastRenderedPageBreak/>
        <w:t>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w:t>
      </w:r>
      <w:proofErr w:type="gramEnd"/>
      <w:r>
        <w:rPr>
          <w:rFonts w:ascii="Times New Roman" w:eastAsia="Times New Roman" w:hAnsi="Times New Roman" w:cs="Times New Roman"/>
          <w:sz w:val="28"/>
          <w:szCs w:val="28"/>
        </w:rPr>
        <w:t xml:space="preserve"> заявителя.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5.11. Жалоба должна содержать:</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их руководителей и (или) работников, решения и действия (бездействие) которых обжалуются;</w:t>
      </w:r>
      <w:proofErr w:type="gramEnd"/>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их работников;</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5.12. Сроки рассмотрения жалобы.</w:t>
      </w:r>
    </w:p>
    <w:p w:rsidR="009F6C65" w:rsidRDefault="002449D9">
      <w:pPr>
        <w:pStyle w:val="a0"/>
        <w:spacing w:after="0" w:line="100" w:lineRule="atLeast"/>
        <w:ind w:firstLine="706"/>
        <w:jc w:val="both"/>
      </w:pPr>
      <w:proofErr w:type="gramStart"/>
      <w:r>
        <w:rPr>
          <w:rFonts w:ascii="Times New Roman" w:eastAsia="Times New Roman" w:hAnsi="Times New Roman" w:cs="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в приеме документов у заявителя либо в исправлении допущенных</w:t>
      </w:r>
      <w:proofErr w:type="gramEnd"/>
      <w:r>
        <w:rPr>
          <w:rFonts w:ascii="Times New Roman" w:eastAsia="Times New Roman" w:hAnsi="Times New Roman" w:cs="Times New Roman"/>
          <w:sz w:val="28"/>
          <w:szCs w:val="28"/>
        </w:rPr>
        <w:t xml:space="preserve"> опечаток и </w:t>
      </w:r>
      <w:r>
        <w:rPr>
          <w:rFonts w:ascii="Times New Roman" w:eastAsia="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Основания для приостановления рассмотрения жалобы отсутствуют.</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5.14. Результат рассмотрения жалобы.</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 в удовлетворении жалобы отказывается.</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5.19. 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5.20. Порядок информирования заявителя о результатах рассмотрения жалобы.</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Pr>
          <w:rFonts w:ascii="Times New Roman" w:eastAsia="Times New Roman" w:hAnsi="Times New Roman" w:cs="Times New Roman"/>
          <w:sz w:val="28"/>
          <w:szCs w:val="28"/>
        </w:rPr>
        <w:t xml:space="preserve"> неудобства и указывается </w:t>
      </w:r>
      <w:r>
        <w:rPr>
          <w:rFonts w:ascii="Times New Roman" w:eastAsia="Times New Roman" w:hAnsi="Times New Roman" w:cs="Times New Roman"/>
          <w:sz w:val="28"/>
          <w:szCs w:val="28"/>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5.20.2</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5.22. Порядок обжалования решения по жалобе.</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9F6C65" w:rsidRDefault="002449D9">
      <w:pPr>
        <w:pStyle w:val="a0"/>
        <w:spacing w:after="0" w:line="100" w:lineRule="atLeast"/>
        <w:ind w:firstLine="706"/>
        <w:jc w:val="both"/>
      </w:pPr>
      <w:proofErr w:type="gramStart"/>
      <w:r>
        <w:rPr>
          <w:rFonts w:ascii="Times New Roman" w:eastAsia="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Pr>
          <w:rFonts w:ascii="Times New Roman" w:eastAsia="Times New Roman" w:hAnsi="Times New Roman" w:cs="Times New Roman"/>
          <w:sz w:val="28"/>
          <w:szCs w:val="28"/>
        </w:rPr>
        <w:t xml:space="preserve"> услуг (функций) Саратовской области, а также при личном приеме заявителя. </w:t>
      </w:r>
    </w:p>
    <w:p w:rsidR="009F6C65" w:rsidRDefault="002449D9">
      <w:pPr>
        <w:pStyle w:val="a0"/>
        <w:spacing w:after="0" w:line="100" w:lineRule="atLeast"/>
        <w:ind w:firstLine="706"/>
        <w:jc w:val="both"/>
      </w:pPr>
      <w:r>
        <w:rPr>
          <w:rFonts w:ascii="Times New Roman" w:eastAsia="Times New Roman" w:hAnsi="Times New Roman" w:cs="Times New Roman"/>
          <w:sz w:val="28"/>
          <w:szCs w:val="28"/>
        </w:rPr>
        <w:t>5.24. Способы информирования заявителей о порядке подачи и рассмотрения жалобы.</w:t>
      </w:r>
    </w:p>
    <w:p w:rsidR="009F6C65" w:rsidRDefault="002449D9">
      <w:pPr>
        <w:pStyle w:val="a0"/>
        <w:spacing w:after="0" w:line="100" w:lineRule="atLeast"/>
        <w:ind w:firstLine="706"/>
        <w:jc w:val="both"/>
      </w:pPr>
      <w:proofErr w:type="gramStart"/>
      <w:r>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roofErr w:type="gramEnd"/>
    </w:p>
    <w:sectPr w:rsidR="009F6C65" w:rsidSect="009F6C65">
      <w:headerReference w:type="first" r:id="rId12"/>
      <w:footerReference w:type="first" r:id="rId13"/>
      <w:pgSz w:w="11906" w:h="16838"/>
      <w:pgMar w:top="1134" w:right="850" w:bottom="765" w:left="1701" w:header="0" w:footer="0" w:gutter="0"/>
      <w:cols w:space="720"/>
      <w:formProt w:val="0"/>
      <w:titlePg/>
      <w:docGrid w:linePitch="360" w:charSpace="28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73" w:rsidRDefault="00831E73" w:rsidP="009F6C65">
      <w:pPr>
        <w:spacing w:after="0" w:line="240" w:lineRule="auto"/>
      </w:pPr>
      <w:r>
        <w:separator/>
      </w:r>
    </w:p>
  </w:endnote>
  <w:endnote w:type="continuationSeparator" w:id="0">
    <w:p w:rsidR="00831E73" w:rsidRDefault="00831E73" w:rsidP="009F6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 w:name="PT Serif">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20" w:rsidRDefault="0063392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E73" w:rsidRDefault="00831E73" w:rsidP="009F6C65">
      <w:pPr>
        <w:spacing w:after="0" w:line="240" w:lineRule="auto"/>
      </w:pPr>
      <w:r>
        <w:separator/>
      </w:r>
    </w:p>
  </w:footnote>
  <w:footnote w:type="continuationSeparator" w:id="0">
    <w:p w:rsidR="00831E73" w:rsidRDefault="00831E73" w:rsidP="009F6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20" w:rsidRDefault="0063392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C3EAE"/>
    <w:multiLevelType w:val="hybridMultilevel"/>
    <w:tmpl w:val="DD988A74"/>
    <w:lvl w:ilvl="0" w:tplc="CF78DDBA">
      <w:start w:val="1"/>
      <w:numFmt w:val="decimal"/>
      <w:lvlText w:val="%1)"/>
      <w:lvlJc w:val="left"/>
      <w:pPr>
        <w:ind w:left="1797" w:hanging="360"/>
      </w:pPr>
      <w:rPr>
        <w:rFonts w:ascii="Times New Roman" w:eastAsia="Calibri" w:hAnsi="Times New Roman" w:cs="Times New Roman" w:hint="default"/>
        <w:sz w:val="24"/>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
    <w:nsid w:val="7B245FE4"/>
    <w:multiLevelType w:val="hybridMultilevel"/>
    <w:tmpl w:val="3D4E6CEA"/>
    <w:lvl w:ilvl="0" w:tplc="CB7AB0E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useFELayout/>
  </w:compat>
  <w:rsids>
    <w:rsidRoot w:val="009F6C65"/>
    <w:rsid w:val="000117F7"/>
    <w:rsid w:val="00040CB9"/>
    <w:rsid w:val="000C4FC7"/>
    <w:rsid w:val="000E69A2"/>
    <w:rsid w:val="000F2132"/>
    <w:rsid w:val="00100FEC"/>
    <w:rsid w:val="001D0ABD"/>
    <w:rsid w:val="002449D9"/>
    <w:rsid w:val="0027344E"/>
    <w:rsid w:val="00317372"/>
    <w:rsid w:val="003529FD"/>
    <w:rsid w:val="0037404F"/>
    <w:rsid w:val="0047431C"/>
    <w:rsid w:val="00491643"/>
    <w:rsid w:val="004E2194"/>
    <w:rsid w:val="004F6DDA"/>
    <w:rsid w:val="0055273E"/>
    <w:rsid w:val="005F5C81"/>
    <w:rsid w:val="00633920"/>
    <w:rsid w:val="00681D67"/>
    <w:rsid w:val="00695A56"/>
    <w:rsid w:val="006D76A8"/>
    <w:rsid w:val="00773422"/>
    <w:rsid w:val="007D049B"/>
    <w:rsid w:val="00815029"/>
    <w:rsid w:val="00831E73"/>
    <w:rsid w:val="008320EA"/>
    <w:rsid w:val="00856400"/>
    <w:rsid w:val="00862A9A"/>
    <w:rsid w:val="008B7D69"/>
    <w:rsid w:val="008E2DEA"/>
    <w:rsid w:val="009634F2"/>
    <w:rsid w:val="009B36E1"/>
    <w:rsid w:val="009D2EFA"/>
    <w:rsid w:val="009F6C65"/>
    <w:rsid w:val="00A15B0A"/>
    <w:rsid w:val="00A35859"/>
    <w:rsid w:val="00A55F25"/>
    <w:rsid w:val="00A8352B"/>
    <w:rsid w:val="00AA3DA0"/>
    <w:rsid w:val="00AD714D"/>
    <w:rsid w:val="00B13198"/>
    <w:rsid w:val="00B62514"/>
    <w:rsid w:val="00B72A3E"/>
    <w:rsid w:val="00B86571"/>
    <w:rsid w:val="00D5069F"/>
    <w:rsid w:val="00D84106"/>
    <w:rsid w:val="00DD40EB"/>
    <w:rsid w:val="00F04386"/>
    <w:rsid w:val="00F63DFF"/>
    <w:rsid w:val="00F86746"/>
    <w:rsid w:val="00FB0C0D"/>
    <w:rsid w:val="00FB6B87"/>
    <w:rsid w:val="00FF0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3E"/>
  </w:style>
  <w:style w:type="paragraph" w:styleId="1">
    <w:name w:val="heading 1"/>
    <w:basedOn w:val="a0"/>
    <w:rsid w:val="009F6C65"/>
    <w:pPr>
      <w:keepNext/>
      <w:keepLines/>
      <w:spacing w:before="480" w:after="0"/>
      <w:outlineLvl w:val="0"/>
    </w:pPr>
    <w:rPr>
      <w:rFonts w:ascii="Calibri Light" w:hAnsi="Calibri Light"/>
      <w:b/>
      <w:bCs/>
      <w:color w:val="2E74B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rsid w:val="009F6C65"/>
    <w:pPr>
      <w:suppressAutoHyphens/>
      <w:spacing w:after="160" w:line="252" w:lineRule="auto"/>
    </w:pPr>
    <w:rPr>
      <w:rFonts w:ascii="Calibri" w:eastAsia="SimSun" w:hAnsi="Calibri"/>
      <w:color w:val="00000A"/>
    </w:rPr>
  </w:style>
  <w:style w:type="character" w:customStyle="1" w:styleId="a4">
    <w:name w:val="Верхний колонтитул Знак"/>
    <w:basedOn w:val="a1"/>
    <w:rsid w:val="009F6C65"/>
  </w:style>
  <w:style w:type="character" w:customStyle="1" w:styleId="a5">
    <w:name w:val="Нижний колонтитул Знак"/>
    <w:basedOn w:val="a1"/>
    <w:rsid w:val="009F6C65"/>
  </w:style>
  <w:style w:type="character" w:customStyle="1" w:styleId="-">
    <w:name w:val="Интернет-ссылка"/>
    <w:basedOn w:val="a1"/>
    <w:rsid w:val="009F6C65"/>
    <w:rPr>
      <w:color w:val="0563C1"/>
      <w:u w:val="single"/>
    </w:rPr>
  </w:style>
  <w:style w:type="character" w:customStyle="1" w:styleId="10">
    <w:name w:val="Заголовок 1 Знак"/>
    <w:basedOn w:val="a1"/>
    <w:rsid w:val="009F6C65"/>
    <w:rPr>
      <w:rFonts w:ascii="Calibri Light" w:hAnsi="Calibri Light"/>
      <w:b/>
      <w:bCs/>
      <w:color w:val="2E74B5"/>
      <w:sz w:val="28"/>
      <w:szCs w:val="28"/>
    </w:rPr>
  </w:style>
  <w:style w:type="character" w:customStyle="1" w:styleId="a6">
    <w:name w:val="Текст выноски Знак"/>
    <w:basedOn w:val="a1"/>
    <w:rsid w:val="009F6C65"/>
    <w:rPr>
      <w:rFonts w:ascii="Tahoma" w:hAnsi="Tahoma" w:cs="Tahoma"/>
      <w:sz w:val="16"/>
      <w:szCs w:val="16"/>
    </w:rPr>
  </w:style>
  <w:style w:type="paragraph" w:customStyle="1" w:styleId="a7">
    <w:name w:val="Заголовок"/>
    <w:basedOn w:val="a0"/>
    <w:next w:val="a8"/>
    <w:rsid w:val="009F6C65"/>
    <w:pPr>
      <w:keepNext/>
      <w:spacing w:before="240" w:after="120"/>
    </w:pPr>
    <w:rPr>
      <w:rFonts w:ascii="Arial" w:eastAsia="Microsoft YaHei" w:hAnsi="Arial" w:cs="Mangal"/>
      <w:sz w:val="28"/>
      <w:szCs w:val="28"/>
    </w:rPr>
  </w:style>
  <w:style w:type="paragraph" w:styleId="a8">
    <w:name w:val="Body Text"/>
    <w:basedOn w:val="a0"/>
    <w:rsid w:val="009F6C65"/>
    <w:pPr>
      <w:spacing w:after="120"/>
    </w:pPr>
  </w:style>
  <w:style w:type="paragraph" w:styleId="a9">
    <w:name w:val="List"/>
    <w:basedOn w:val="a8"/>
    <w:rsid w:val="009F6C65"/>
    <w:rPr>
      <w:rFonts w:cs="Mangal"/>
    </w:rPr>
  </w:style>
  <w:style w:type="paragraph" w:styleId="aa">
    <w:name w:val="Title"/>
    <w:basedOn w:val="a0"/>
    <w:rsid w:val="009F6C65"/>
    <w:pPr>
      <w:suppressLineNumbers/>
      <w:spacing w:before="120" w:after="120"/>
    </w:pPr>
    <w:rPr>
      <w:rFonts w:cs="Mangal"/>
      <w:i/>
      <w:iCs/>
      <w:sz w:val="24"/>
      <w:szCs w:val="24"/>
    </w:rPr>
  </w:style>
  <w:style w:type="paragraph" w:styleId="ab">
    <w:name w:val="index heading"/>
    <w:basedOn w:val="a0"/>
    <w:rsid w:val="009F6C65"/>
    <w:pPr>
      <w:suppressLineNumbers/>
    </w:pPr>
    <w:rPr>
      <w:rFonts w:cs="Mangal"/>
    </w:rPr>
  </w:style>
  <w:style w:type="paragraph" w:styleId="ac">
    <w:name w:val="header"/>
    <w:basedOn w:val="a0"/>
    <w:rsid w:val="009F6C65"/>
    <w:pPr>
      <w:tabs>
        <w:tab w:val="center" w:pos="4677"/>
        <w:tab w:val="right" w:pos="9355"/>
      </w:tabs>
      <w:spacing w:after="0" w:line="100" w:lineRule="atLeast"/>
    </w:pPr>
  </w:style>
  <w:style w:type="paragraph" w:styleId="ad">
    <w:name w:val="footer"/>
    <w:basedOn w:val="a0"/>
    <w:rsid w:val="009F6C65"/>
    <w:pPr>
      <w:tabs>
        <w:tab w:val="center" w:pos="4677"/>
        <w:tab w:val="right" w:pos="9355"/>
      </w:tabs>
      <w:spacing w:after="0" w:line="100" w:lineRule="atLeast"/>
    </w:pPr>
  </w:style>
  <w:style w:type="paragraph" w:styleId="ae">
    <w:name w:val="Balloon Text"/>
    <w:basedOn w:val="a0"/>
    <w:rsid w:val="009F6C65"/>
    <w:pPr>
      <w:spacing w:after="0" w:line="100" w:lineRule="atLeast"/>
    </w:pPr>
    <w:rPr>
      <w:rFonts w:ascii="Tahoma" w:hAnsi="Tahoma" w:cs="Tahoma"/>
      <w:sz w:val="16"/>
      <w:szCs w:val="16"/>
    </w:rPr>
  </w:style>
  <w:style w:type="paragraph" w:styleId="af">
    <w:name w:val="List Paragraph"/>
    <w:basedOn w:val="a"/>
    <w:qFormat/>
    <w:rsid w:val="009634F2"/>
    <w:pPr>
      <w:suppressAutoHyphens/>
      <w:ind w:left="720"/>
      <w:contextualSpacing/>
    </w:pPr>
    <w:rPr>
      <w:rFonts w:ascii="Calibri" w:eastAsia="SimSun" w:hAnsi="Calibri" w:cs="Times New Roman"/>
      <w:color w:val="00000A"/>
      <w:lang w:eastAsia="zh-CN"/>
    </w:rPr>
  </w:style>
  <w:style w:type="paragraph" w:styleId="af0">
    <w:name w:val="Normal (Web)"/>
    <w:basedOn w:val="a"/>
    <w:uiPriority w:val="99"/>
    <w:unhideWhenUsed/>
    <w:rsid w:val="009634F2"/>
    <w:pPr>
      <w:suppressAutoHyphens/>
      <w:spacing w:before="280" w:after="280" w:line="240" w:lineRule="auto"/>
      <w:ind w:firstLine="709"/>
      <w:contextualSpacing/>
      <w:jc w:val="both"/>
    </w:pPr>
    <w:rPr>
      <w:rFonts w:ascii="Tahoma" w:eastAsia="Times New Roman" w:hAnsi="Tahoma" w:cs="Tahoma"/>
      <w:color w:val="444488"/>
      <w:sz w:val="18"/>
      <w:szCs w:val="18"/>
      <w:lang w:eastAsia="zh-CN"/>
    </w:rPr>
  </w:style>
  <w:style w:type="character" w:styleId="af1">
    <w:name w:val="Strong"/>
    <w:basedOn w:val="a1"/>
    <w:qFormat/>
    <w:rsid w:val="009634F2"/>
    <w:rPr>
      <w:b/>
      <w:bCs/>
    </w:rPr>
  </w:style>
  <w:style w:type="paragraph" w:styleId="af2">
    <w:name w:val="No Spacing"/>
    <w:uiPriority w:val="1"/>
    <w:qFormat/>
    <w:rsid w:val="003529FD"/>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88075155">
      <w:bodyDiv w:val="1"/>
      <w:marLeft w:val="0"/>
      <w:marRight w:val="0"/>
      <w:marTop w:val="0"/>
      <w:marBottom w:val="0"/>
      <w:divBdr>
        <w:top w:val="none" w:sz="0" w:space="0" w:color="auto"/>
        <w:left w:val="none" w:sz="0" w:space="0" w:color="auto"/>
        <w:bottom w:val="none" w:sz="0" w:space="0" w:color="auto"/>
        <w:right w:val="none" w:sz="0" w:space="0" w:color="auto"/>
      </w:divBdr>
    </w:div>
    <w:div w:id="618725612">
      <w:bodyDiv w:val="1"/>
      <w:marLeft w:val="0"/>
      <w:marRight w:val="0"/>
      <w:marTop w:val="0"/>
      <w:marBottom w:val="0"/>
      <w:divBdr>
        <w:top w:val="none" w:sz="0" w:space="0" w:color="auto"/>
        <w:left w:val="none" w:sz="0" w:space="0" w:color="auto"/>
        <w:bottom w:val="none" w:sz="0" w:space="0" w:color="auto"/>
        <w:right w:val="none" w:sz="0" w:space="0" w:color="auto"/>
      </w:divBdr>
    </w:div>
    <w:div w:id="1882285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F902BDFE25612FA4EB7B7F2CC3DD866E795FBBD4973CF464A4C1BC177F5EEF6178D0973E1DF18nEC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F6EFCEBD78D73945BB09737A027B4142E3B091AC632F502F77E0E3DD8F195EB1B53B1CE58D9EF8DC8o2N" TargetMode="External"/><Relationship Id="rId4" Type="http://schemas.openxmlformats.org/officeDocument/2006/relationships/webSettings" Target="webSettings.xml"/><Relationship Id="rId9" Type="http://schemas.openxmlformats.org/officeDocument/2006/relationships/hyperlink" Target="consultantplus://offline/ref=8F6EFCEBD78D73945BB09737A027B4142E33081DC130F502F77E0E3DD8F195EB1B53B1CE58D9EE82C8o9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37</Pages>
  <Words>13838</Words>
  <Characters>78878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24</cp:revision>
  <cp:lastPrinted>2020-08-03T03:27:00Z</cp:lastPrinted>
  <dcterms:created xsi:type="dcterms:W3CDTF">2020-08-18T23:46:00Z</dcterms:created>
  <dcterms:modified xsi:type="dcterms:W3CDTF">2024-12-18T04:16:00Z</dcterms:modified>
</cp:coreProperties>
</file>