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A5" w:rsidRDefault="00BE76A5" w:rsidP="00BE76A5">
      <w:pPr>
        <w:jc w:val="center"/>
        <w:rPr>
          <w:b/>
          <w:szCs w:val="20"/>
        </w:rPr>
      </w:pPr>
      <w:r>
        <w:rPr>
          <w:b/>
          <w:szCs w:val="20"/>
        </w:rPr>
        <w:t>АДМИНИСТРАЦИЯ</w:t>
      </w:r>
    </w:p>
    <w:p w:rsidR="00BE76A5" w:rsidRDefault="00BE76A5" w:rsidP="00BE76A5">
      <w:pPr>
        <w:jc w:val="center"/>
        <w:rPr>
          <w:b/>
          <w:szCs w:val="20"/>
        </w:rPr>
      </w:pPr>
      <w:r>
        <w:rPr>
          <w:b/>
          <w:szCs w:val="20"/>
        </w:rPr>
        <w:t>РЯЗАНСКОГО МУНИЦИПАЛЬНОГО ОБРАЗОВАНИЯ</w:t>
      </w:r>
    </w:p>
    <w:p w:rsidR="00BE76A5" w:rsidRDefault="00BE76A5" w:rsidP="00BE76A5">
      <w:pPr>
        <w:jc w:val="center"/>
        <w:rPr>
          <w:b/>
          <w:szCs w:val="20"/>
        </w:rPr>
      </w:pPr>
      <w:r>
        <w:rPr>
          <w:b/>
          <w:szCs w:val="20"/>
        </w:rPr>
        <w:t xml:space="preserve">ТУРКОВСКОГО МУНИЦИПАЛЬНОГО РАЙОНА </w:t>
      </w:r>
    </w:p>
    <w:p w:rsidR="00BE76A5" w:rsidRDefault="00BE76A5" w:rsidP="00BE76A5">
      <w:pPr>
        <w:jc w:val="center"/>
        <w:rPr>
          <w:b/>
          <w:szCs w:val="20"/>
        </w:rPr>
      </w:pPr>
      <w:r>
        <w:rPr>
          <w:b/>
          <w:szCs w:val="20"/>
        </w:rPr>
        <w:t>САРАТОВСКОЙ ОБЛАСТИ</w:t>
      </w:r>
    </w:p>
    <w:p w:rsidR="00BE76A5" w:rsidRDefault="00BE76A5" w:rsidP="00BE76A5">
      <w:pPr>
        <w:jc w:val="center"/>
        <w:rPr>
          <w:b/>
          <w:sz w:val="28"/>
          <w:szCs w:val="28"/>
        </w:rPr>
      </w:pPr>
    </w:p>
    <w:p w:rsidR="00BE76A5" w:rsidRDefault="00BE76A5" w:rsidP="00BE76A5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76A5" w:rsidRDefault="00BE76A5" w:rsidP="00BE76A5">
      <w:pPr>
        <w:rPr>
          <w:sz w:val="28"/>
          <w:szCs w:val="20"/>
        </w:rPr>
      </w:pPr>
    </w:p>
    <w:p w:rsidR="00BE76A5" w:rsidRPr="00C364A0" w:rsidRDefault="00BE76A5" w:rsidP="00BE76A5">
      <w:pPr>
        <w:rPr>
          <w:color w:val="FF0000"/>
          <w:sz w:val="28"/>
          <w:szCs w:val="20"/>
        </w:rPr>
      </w:pPr>
      <w:r w:rsidRPr="00C364A0">
        <w:rPr>
          <w:color w:val="FF0000"/>
          <w:sz w:val="28"/>
          <w:szCs w:val="20"/>
        </w:rPr>
        <w:t>От 20.12.2023 г.      № 97</w:t>
      </w:r>
    </w:p>
    <w:p w:rsidR="00BE76A5" w:rsidRDefault="00BE76A5" w:rsidP="00BE76A5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с. </w:t>
      </w:r>
      <w:proofErr w:type="spellStart"/>
      <w:r>
        <w:rPr>
          <w:sz w:val="28"/>
          <w:szCs w:val="20"/>
        </w:rPr>
        <w:t>Рязанка</w:t>
      </w:r>
      <w:proofErr w:type="spellEnd"/>
    </w:p>
    <w:p w:rsidR="00BE76A5" w:rsidRDefault="00BE76A5" w:rsidP="00BE76A5">
      <w:pPr>
        <w:rPr>
          <w:sz w:val="32"/>
          <w:szCs w:val="32"/>
        </w:rPr>
      </w:pPr>
    </w:p>
    <w:p w:rsidR="00BE76A5" w:rsidRPr="00110470" w:rsidRDefault="00BE76A5" w:rsidP="00BE76A5">
      <w:pPr>
        <w:rPr>
          <w:b/>
          <w:sz w:val="28"/>
          <w:szCs w:val="28"/>
        </w:rPr>
      </w:pPr>
      <w:r w:rsidRPr="00110470">
        <w:rPr>
          <w:b/>
          <w:sz w:val="28"/>
          <w:szCs w:val="28"/>
        </w:rPr>
        <w:t xml:space="preserve">О премировании специалистов администрации </w:t>
      </w:r>
    </w:p>
    <w:p w:rsidR="00BE76A5" w:rsidRPr="00110470" w:rsidRDefault="00BE76A5" w:rsidP="00BE76A5">
      <w:pPr>
        <w:rPr>
          <w:b/>
          <w:sz w:val="28"/>
          <w:szCs w:val="28"/>
        </w:rPr>
      </w:pPr>
      <w:r w:rsidRPr="00110470">
        <w:rPr>
          <w:b/>
          <w:sz w:val="28"/>
          <w:szCs w:val="28"/>
        </w:rPr>
        <w:t>Рязанского муниципального образования</w:t>
      </w:r>
    </w:p>
    <w:p w:rsidR="00BE76A5" w:rsidRDefault="00BE76A5" w:rsidP="00BE76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76A5" w:rsidRPr="00AE3DE9" w:rsidRDefault="00BE76A5" w:rsidP="00BE76A5">
      <w:pPr>
        <w:pStyle w:val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ФЗ №131 от 06.10.2003г. «</w:t>
      </w:r>
      <w:r w:rsidRPr="00AE3DE9">
        <w:rPr>
          <w:sz w:val="28"/>
          <w:szCs w:val="28"/>
        </w:rPr>
        <w:t xml:space="preserve">Об общих принципах организации местного самоуправления в РФ, Уставом Рязанского муниципального образования, согласно Положению об оплате труда за добросовестный труд и профессионализм  в органах  местного  самоуправления: </w:t>
      </w:r>
    </w:p>
    <w:p w:rsidR="00BE76A5" w:rsidRPr="00AE3DE9" w:rsidRDefault="00BE76A5" w:rsidP="00BE76A5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3DE9">
        <w:rPr>
          <w:sz w:val="28"/>
          <w:szCs w:val="28"/>
        </w:rPr>
        <w:t>1.Премировать за счет экономии фонда оплаты труда муниципальных служащих:</w:t>
      </w:r>
    </w:p>
    <w:p w:rsidR="00BE76A5" w:rsidRPr="00287B9C" w:rsidRDefault="00BE76A5" w:rsidP="00BE76A5">
      <w:pPr>
        <w:pStyle w:val="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>Главного специалист</w:t>
      </w:r>
      <w:r>
        <w:rPr>
          <w:sz w:val="28"/>
          <w:szCs w:val="28"/>
        </w:rPr>
        <w:t xml:space="preserve">а Мишину Татьяну Юрьевну –   </w:t>
      </w:r>
      <w:r w:rsidRPr="00287B9C">
        <w:rPr>
          <w:b/>
          <w:sz w:val="28"/>
          <w:szCs w:val="28"/>
        </w:rPr>
        <w:t xml:space="preserve">21032,10 </w:t>
      </w:r>
      <w:r w:rsidRPr="00287B9C">
        <w:rPr>
          <w:sz w:val="28"/>
          <w:szCs w:val="28"/>
        </w:rPr>
        <w:t>рублей</w:t>
      </w:r>
    </w:p>
    <w:p w:rsidR="00BE76A5" w:rsidRDefault="00BE76A5" w:rsidP="00BE76A5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>Ведущего специалиста Иванов</w:t>
      </w:r>
      <w:r>
        <w:rPr>
          <w:sz w:val="28"/>
          <w:szCs w:val="28"/>
        </w:rPr>
        <w:t xml:space="preserve">у Светлану Александровну – </w:t>
      </w:r>
      <w:r>
        <w:rPr>
          <w:b/>
          <w:sz w:val="28"/>
          <w:szCs w:val="28"/>
        </w:rPr>
        <w:t xml:space="preserve"> </w:t>
      </w:r>
      <w:r w:rsidRPr="00287B9C">
        <w:rPr>
          <w:b/>
          <w:sz w:val="28"/>
          <w:szCs w:val="28"/>
        </w:rPr>
        <w:t>16179,00</w:t>
      </w:r>
      <w:r w:rsidRPr="00AE3DE9">
        <w:rPr>
          <w:sz w:val="28"/>
          <w:szCs w:val="28"/>
        </w:rPr>
        <w:t xml:space="preserve"> рублей</w:t>
      </w:r>
    </w:p>
    <w:p w:rsidR="00BE76A5" w:rsidRPr="00921564" w:rsidRDefault="00BE76A5" w:rsidP="00BE76A5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 xml:space="preserve">Специалиста 1 категории  </w:t>
      </w:r>
      <w:r>
        <w:rPr>
          <w:sz w:val="28"/>
          <w:szCs w:val="28"/>
        </w:rPr>
        <w:t>Митину Татьяну Владимировну</w:t>
      </w:r>
      <w:r w:rsidRPr="00FD30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87B9C">
        <w:rPr>
          <w:b/>
          <w:sz w:val="28"/>
          <w:szCs w:val="28"/>
        </w:rPr>
        <w:t>9196, 00</w:t>
      </w:r>
      <w:r>
        <w:rPr>
          <w:sz w:val="28"/>
          <w:szCs w:val="28"/>
        </w:rPr>
        <w:t xml:space="preserve"> </w:t>
      </w:r>
      <w:r w:rsidRPr="00AE3DE9">
        <w:rPr>
          <w:sz w:val="28"/>
          <w:szCs w:val="28"/>
        </w:rPr>
        <w:t>рублей</w:t>
      </w:r>
    </w:p>
    <w:p w:rsidR="00BE76A5" w:rsidRPr="00AE3DE9" w:rsidRDefault="00BE76A5" w:rsidP="00BE76A5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>Специалиста 1 категории  Фед</w:t>
      </w:r>
      <w:r>
        <w:rPr>
          <w:sz w:val="28"/>
          <w:szCs w:val="28"/>
        </w:rPr>
        <w:t xml:space="preserve">отову Ларису Александровну – </w:t>
      </w:r>
      <w:r w:rsidRPr="00287B9C">
        <w:rPr>
          <w:b/>
          <w:color w:val="000000" w:themeColor="text1"/>
          <w:sz w:val="28"/>
          <w:szCs w:val="28"/>
        </w:rPr>
        <w:t>6813,20</w:t>
      </w:r>
      <w:r>
        <w:rPr>
          <w:color w:val="000000" w:themeColor="text1"/>
          <w:sz w:val="28"/>
          <w:szCs w:val="28"/>
        </w:rPr>
        <w:t xml:space="preserve">  </w:t>
      </w:r>
      <w:r w:rsidRPr="00E5702A">
        <w:rPr>
          <w:color w:val="000000" w:themeColor="text1"/>
          <w:sz w:val="28"/>
          <w:szCs w:val="28"/>
        </w:rPr>
        <w:t>рублей</w:t>
      </w:r>
    </w:p>
    <w:p w:rsidR="00BE76A5" w:rsidRDefault="00BE76A5" w:rsidP="00BE76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 xml:space="preserve">Специалиста 1 категории </w:t>
      </w:r>
      <w:r>
        <w:rPr>
          <w:sz w:val="28"/>
          <w:szCs w:val="28"/>
        </w:rPr>
        <w:t xml:space="preserve"> Коршунову Татьяну Александровну - </w:t>
      </w:r>
      <w:r w:rsidRPr="00287B9C">
        <w:rPr>
          <w:b/>
          <w:sz w:val="28"/>
          <w:szCs w:val="28"/>
        </w:rPr>
        <w:t>5397,00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</w:p>
    <w:p w:rsidR="00BE76A5" w:rsidRDefault="00BE76A5" w:rsidP="00BE76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 xml:space="preserve">Специалиста 1 категории </w:t>
      </w:r>
      <w:r>
        <w:rPr>
          <w:sz w:val="28"/>
          <w:szCs w:val="28"/>
        </w:rPr>
        <w:t xml:space="preserve"> Васькову Валентину Александровну – </w:t>
      </w:r>
      <w:r w:rsidRPr="00287B9C">
        <w:rPr>
          <w:b/>
          <w:sz w:val="28"/>
          <w:szCs w:val="28"/>
        </w:rPr>
        <w:t>4888,95</w:t>
      </w:r>
      <w:r>
        <w:rPr>
          <w:sz w:val="28"/>
          <w:szCs w:val="28"/>
        </w:rPr>
        <w:t xml:space="preserve"> рублей</w:t>
      </w:r>
    </w:p>
    <w:p w:rsidR="00BE76A5" w:rsidRDefault="00BE76A5" w:rsidP="00BE76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 xml:space="preserve"> Специалиста 1 категории </w:t>
      </w:r>
      <w:r>
        <w:rPr>
          <w:sz w:val="28"/>
          <w:szCs w:val="28"/>
        </w:rPr>
        <w:t xml:space="preserve"> Агеева Александра Анатольевича – </w:t>
      </w:r>
      <w:r w:rsidRPr="00287B9C">
        <w:rPr>
          <w:b/>
          <w:sz w:val="28"/>
          <w:szCs w:val="28"/>
        </w:rPr>
        <w:t>5676,90</w:t>
      </w:r>
      <w:r>
        <w:rPr>
          <w:sz w:val="28"/>
          <w:szCs w:val="28"/>
        </w:rPr>
        <w:t xml:space="preserve"> рублей</w:t>
      </w:r>
    </w:p>
    <w:p w:rsidR="00BE76A5" w:rsidRDefault="00BE76A5" w:rsidP="00BE76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3DE9">
        <w:rPr>
          <w:sz w:val="28"/>
          <w:szCs w:val="28"/>
        </w:rPr>
        <w:t xml:space="preserve">Специалиста 1 категории </w:t>
      </w:r>
      <w:r>
        <w:rPr>
          <w:sz w:val="28"/>
          <w:szCs w:val="28"/>
        </w:rPr>
        <w:t xml:space="preserve"> Денисову Елену Геннадьевну – </w:t>
      </w:r>
      <w:r w:rsidRPr="00287B9C">
        <w:rPr>
          <w:b/>
          <w:sz w:val="28"/>
          <w:szCs w:val="28"/>
        </w:rPr>
        <w:t>5816,85</w:t>
      </w:r>
      <w:r>
        <w:rPr>
          <w:sz w:val="28"/>
          <w:szCs w:val="28"/>
        </w:rPr>
        <w:t xml:space="preserve"> рублей.</w:t>
      </w:r>
    </w:p>
    <w:p w:rsidR="00BE76A5" w:rsidRPr="00AE3DE9" w:rsidRDefault="00BE76A5" w:rsidP="00BE76A5">
      <w:pPr>
        <w:rPr>
          <w:sz w:val="28"/>
          <w:szCs w:val="28"/>
        </w:rPr>
      </w:pPr>
    </w:p>
    <w:p w:rsidR="00BE76A5" w:rsidRPr="00AE3DE9" w:rsidRDefault="00BE76A5" w:rsidP="00BE76A5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Pr="00AE3DE9">
        <w:rPr>
          <w:sz w:val="28"/>
          <w:szCs w:val="28"/>
        </w:rPr>
        <w:t xml:space="preserve">2. </w:t>
      </w:r>
      <w:proofErr w:type="gramStart"/>
      <w:r w:rsidRPr="00AE3DE9">
        <w:rPr>
          <w:sz w:val="28"/>
          <w:szCs w:val="28"/>
        </w:rPr>
        <w:t>Контроль за</w:t>
      </w:r>
      <w:proofErr w:type="gramEnd"/>
      <w:r w:rsidRPr="00AE3DE9">
        <w:rPr>
          <w:sz w:val="28"/>
          <w:szCs w:val="28"/>
        </w:rPr>
        <w:t xml:space="preserve"> исполнением распоряжения оставляю за собой.</w:t>
      </w:r>
    </w:p>
    <w:p w:rsidR="00BE76A5" w:rsidRPr="00F22144" w:rsidRDefault="00BE76A5" w:rsidP="00BE76A5">
      <w:pPr>
        <w:rPr>
          <w:sz w:val="28"/>
          <w:szCs w:val="28"/>
        </w:rPr>
      </w:pPr>
    </w:p>
    <w:p w:rsidR="00BE76A5" w:rsidRDefault="00BE76A5" w:rsidP="00BE76A5">
      <w:pPr>
        <w:rPr>
          <w:sz w:val="32"/>
        </w:rPr>
      </w:pPr>
    </w:p>
    <w:p w:rsidR="00BE76A5" w:rsidRPr="0005528C" w:rsidRDefault="00BE76A5" w:rsidP="00BE76A5">
      <w:pPr>
        <w:pStyle w:val="8"/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Глава </w:t>
      </w:r>
      <w:proofErr w:type="gramStart"/>
      <w:r w:rsidRPr="0005528C">
        <w:rPr>
          <w:b/>
          <w:sz w:val="28"/>
          <w:szCs w:val="28"/>
        </w:rPr>
        <w:t>Рязанского</w:t>
      </w:r>
      <w:proofErr w:type="gramEnd"/>
    </w:p>
    <w:p w:rsidR="00BE76A5" w:rsidRPr="0005528C" w:rsidRDefault="00BE76A5" w:rsidP="00BE76A5">
      <w:pPr>
        <w:pStyle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05528C">
        <w:rPr>
          <w:b/>
          <w:sz w:val="28"/>
          <w:szCs w:val="28"/>
        </w:rPr>
        <w:t xml:space="preserve">                                   С.С.Никифоров</w:t>
      </w:r>
    </w:p>
    <w:p w:rsidR="00BE76A5" w:rsidRDefault="00BE76A5" w:rsidP="00BE76A5"/>
    <w:p w:rsidR="0076048C" w:rsidRDefault="0076048C"/>
    <w:sectPr w:rsidR="0076048C" w:rsidSect="00C7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E76A5"/>
    <w:rsid w:val="00192CA5"/>
    <w:rsid w:val="0076048C"/>
    <w:rsid w:val="00B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BE76A5"/>
    <w:pPr>
      <w:keepNext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E76A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2023-12-26T10:06:00Z</dcterms:created>
  <dcterms:modified xsi:type="dcterms:W3CDTF">2023-12-26T10:06:00Z</dcterms:modified>
</cp:coreProperties>
</file>