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4C" w:rsidRPr="00E45E8B" w:rsidRDefault="00187C4C" w:rsidP="00865DFD">
      <w:pPr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E8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E8B">
        <w:rPr>
          <w:rFonts w:ascii="Times New Roman" w:hAnsi="Times New Roman" w:cs="Times New Roman"/>
          <w:b/>
          <w:bCs/>
          <w:sz w:val="28"/>
          <w:szCs w:val="28"/>
        </w:rPr>
        <w:t>РЯЗАНСКОГО МУНИЦИПАЛЬНОГО ОБРАЗОВАНИЯ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E8B">
        <w:rPr>
          <w:rFonts w:ascii="Times New Roman" w:hAnsi="Times New Roman" w:cs="Times New Roman"/>
          <w:b/>
          <w:bCs/>
          <w:sz w:val="28"/>
          <w:szCs w:val="28"/>
        </w:rPr>
        <w:t xml:space="preserve">  ТУРКОВСКОГО МУНИЦИПАЛЬНОГО РАЙОНА 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E8B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2E3" w:rsidRPr="00E45E8B" w:rsidRDefault="005612E3" w:rsidP="005612E3">
      <w:pPr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E8B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12E3" w:rsidRPr="00E45E8B" w:rsidRDefault="005612E3" w:rsidP="00561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E8B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8A5275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547584" w:rsidRPr="00E45E8B">
        <w:rPr>
          <w:rFonts w:ascii="Times New Roman" w:hAnsi="Times New Roman" w:cs="Times New Roman"/>
          <w:b/>
          <w:bCs/>
          <w:sz w:val="28"/>
          <w:szCs w:val="28"/>
        </w:rPr>
        <w:t>.03.2025</w:t>
      </w:r>
      <w:r w:rsidR="00AF68D9" w:rsidRPr="00E45E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E8B">
        <w:rPr>
          <w:rFonts w:ascii="Times New Roman" w:hAnsi="Times New Roman" w:cs="Times New Roman"/>
          <w:b/>
          <w:bCs/>
          <w:sz w:val="28"/>
          <w:szCs w:val="28"/>
        </w:rPr>
        <w:t>г.                                                                               №</w:t>
      </w:r>
      <w:r w:rsidR="00AF68D9" w:rsidRPr="00E45E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275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47584" w:rsidRPr="00E45E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E8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45E8B">
        <w:rPr>
          <w:rFonts w:ascii="Times New Roman" w:hAnsi="Times New Roman" w:cs="Times New Roman"/>
          <w:b/>
          <w:bCs/>
          <w:sz w:val="28"/>
          <w:szCs w:val="28"/>
        </w:rPr>
        <w:t>Рязанка</w:t>
      </w:r>
      <w:proofErr w:type="spellEnd"/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E8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E8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E71CC" w:rsidRPr="00E45E8B">
        <w:rPr>
          <w:rFonts w:ascii="Times New Roman" w:hAnsi="Times New Roman" w:cs="Times New Roman"/>
          <w:b/>
          <w:bCs/>
          <w:sz w:val="28"/>
          <w:szCs w:val="28"/>
        </w:rPr>
        <w:t>12.12.2011</w:t>
      </w:r>
      <w:r w:rsidR="00AF68D9" w:rsidRPr="00E45E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E8B">
        <w:rPr>
          <w:rFonts w:ascii="Times New Roman" w:hAnsi="Times New Roman" w:cs="Times New Roman"/>
          <w:b/>
          <w:bCs/>
          <w:sz w:val="28"/>
          <w:szCs w:val="28"/>
        </w:rPr>
        <w:t>г. №</w:t>
      </w:r>
      <w:r w:rsidR="006E71CC" w:rsidRPr="00E45E8B">
        <w:rPr>
          <w:rFonts w:ascii="Times New Roman" w:hAnsi="Times New Roman" w:cs="Times New Roman"/>
          <w:b/>
          <w:bCs/>
          <w:sz w:val="28"/>
          <w:szCs w:val="28"/>
        </w:rPr>
        <w:t xml:space="preserve"> 14</w:t>
      </w:r>
      <w:r w:rsidRPr="00E45E8B">
        <w:rPr>
          <w:rFonts w:ascii="Times New Roman" w:hAnsi="Times New Roman" w:cs="Times New Roman"/>
          <w:b/>
          <w:bCs/>
          <w:sz w:val="28"/>
          <w:szCs w:val="28"/>
        </w:rPr>
        <w:t xml:space="preserve"> «О порядке поступления 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E8B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45E8B">
        <w:rPr>
          <w:rFonts w:ascii="Times New Roman" w:hAnsi="Times New Roman" w:cs="Times New Roman"/>
          <w:b/>
          <w:bCs/>
          <w:sz w:val="28"/>
          <w:szCs w:val="28"/>
        </w:rPr>
        <w:t>источниках</w:t>
      </w:r>
      <w:proofErr w:type="gramEnd"/>
      <w:r w:rsidRPr="00E45E8B">
        <w:rPr>
          <w:rFonts w:ascii="Times New Roman" w:hAnsi="Times New Roman" w:cs="Times New Roman"/>
          <w:b/>
          <w:bCs/>
          <w:sz w:val="28"/>
          <w:szCs w:val="28"/>
        </w:rPr>
        <w:t xml:space="preserve">  информации являющейся основанием 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E8B">
        <w:rPr>
          <w:rFonts w:ascii="Times New Roman" w:hAnsi="Times New Roman" w:cs="Times New Roman"/>
          <w:b/>
          <w:bCs/>
          <w:sz w:val="28"/>
          <w:szCs w:val="28"/>
        </w:rPr>
        <w:t xml:space="preserve">для проведений заседания комиссии 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E8B">
        <w:rPr>
          <w:rFonts w:ascii="Times New Roman" w:hAnsi="Times New Roman" w:cs="Times New Roman"/>
          <w:b/>
          <w:bCs/>
          <w:sz w:val="28"/>
          <w:szCs w:val="28"/>
        </w:rPr>
        <w:t xml:space="preserve">по урегулированию конфликта интересов 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E8B">
        <w:rPr>
          <w:rFonts w:ascii="Times New Roman" w:hAnsi="Times New Roman" w:cs="Times New Roman"/>
          <w:b/>
          <w:bCs/>
          <w:sz w:val="28"/>
          <w:szCs w:val="28"/>
        </w:rPr>
        <w:t>администрации Рязанского МО».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2E3" w:rsidRPr="00E45E8B" w:rsidRDefault="005612E3" w:rsidP="005612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sz w:val="28"/>
          <w:szCs w:val="28"/>
        </w:rPr>
        <w:t xml:space="preserve">           В соответствии с федеральным законом от 02.03.2007г.  № 25-Ф3 «О муниципальной службе в Российской Федерации», Указа Президента РФ от 01.07.2010 г. № 821 « О комиссиях по соблюдению требований к служебному поведению федеральных государственных служащих и урегулированию конфликта интересов» 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5E8B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AF68D9" w:rsidRPr="00E45E8B" w:rsidRDefault="00976B48" w:rsidP="00561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E8B">
        <w:rPr>
          <w:rFonts w:ascii="Times New Roman" w:hAnsi="Times New Roman" w:cs="Times New Roman"/>
          <w:bCs/>
          <w:sz w:val="28"/>
          <w:szCs w:val="28"/>
        </w:rPr>
        <w:t>1.</w:t>
      </w:r>
      <w:r w:rsidR="00BE5B93" w:rsidRPr="00E45E8B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AF68D9" w:rsidRPr="00E45E8B">
        <w:rPr>
          <w:rFonts w:ascii="Times New Roman" w:hAnsi="Times New Roman" w:cs="Times New Roman"/>
          <w:bCs/>
          <w:sz w:val="28"/>
          <w:szCs w:val="28"/>
        </w:rPr>
        <w:t xml:space="preserve">Порядок поступления и источниках информации, являющейся основанием для проведения заседания комиссии по урегулированию конфликта интересов администрации Рязанского </w:t>
      </w:r>
      <w:proofErr w:type="gramStart"/>
      <w:r w:rsidR="00AF68D9" w:rsidRPr="00E45E8B">
        <w:rPr>
          <w:rFonts w:ascii="Times New Roman" w:hAnsi="Times New Roman" w:cs="Times New Roman"/>
          <w:bCs/>
          <w:sz w:val="28"/>
          <w:szCs w:val="28"/>
        </w:rPr>
        <w:t>МО</w:t>
      </w:r>
      <w:proofErr w:type="gramEnd"/>
      <w:r w:rsidR="00BE5B93" w:rsidRPr="00E45E8B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</w:t>
      </w:r>
      <w:r w:rsidR="00AF68D9" w:rsidRPr="00E45E8B">
        <w:rPr>
          <w:rFonts w:ascii="Times New Roman" w:hAnsi="Times New Roman" w:cs="Times New Roman"/>
          <w:bCs/>
          <w:sz w:val="28"/>
          <w:szCs w:val="28"/>
        </w:rPr>
        <w:t xml:space="preserve">:  </w:t>
      </w:r>
    </w:p>
    <w:p w:rsidR="00BE5B93" w:rsidRPr="00E45E8B" w:rsidRDefault="00193ECD" w:rsidP="00561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E8B">
        <w:rPr>
          <w:rFonts w:ascii="Times New Roman" w:hAnsi="Times New Roman" w:cs="Times New Roman"/>
          <w:bCs/>
          <w:sz w:val="28"/>
          <w:szCs w:val="28"/>
        </w:rPr>
        <w:t>1</w:t>
      </w:r>
      <w:r w:rsidR="00976B48" w:rsidRPr="00E45E8B">
        <w:rPr>
          <w:rFonts w:ascii="Times New Roman" w:hAnsi="Times New Roman" w:cs="Times New Roman"/>
          <w:bCs/>
          <w:sz w:val="28"/>
          <w:szCs w:val="28"/>
        </w:rPr>
        <w:t>)</w:t>
      </w:r>
      <w:r w:rsidRPr="00E45E8B">
        <w:rPr>
          <w:rFonts w:ascii="Times New Roman" w:hAnsi="Times New Roman" w:cs="Times New Roman"/>
          <w:bCs/>
          <w:sz w:val="28"/>
          <w:szCs w:val="28"/>
        </w:rPr>
        <w:t>.Часть 1 дополнить пунктом е) следующего содержания:</w:t>
      </w:r>
    </w:p>
    <w:p w:rsidR="00193ECD" w:rsidRPr="00E45E8B" w:rsidRDefault="00193ECD" w:rsidP="0019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sz w:val="28"/>
          <w:szCs w:val="28"/>
        </w:rPr>
        <w:t>«е) поступление уведомления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E45E8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93ECD" w:rsidRPr="00E45E8B" w:rsidRDefault="00976B48" w:rsidP="0019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sz w:val="28"/>
          <w:szCs w:val="28"/>
        </w:rPr>
        <w:t>2).Пункт а) части</w:t>
      </w:r>
      <w:r w:rsidR="00193ECD" w:rsidRPr="00E45E8B">
        <w:rPr>
          <w:rFonts w:ascii="Times New Roman" w:hAnsi="Times New Roman" w:cs="Times New Roman"/>
          <w:sz w:val="28"/>
          <w:szCs w:val="28"/>
        </w:rPr>
        <w:t xml:space="preserve"> 3 читать в новой редакции:</w:t>
      </w:r>
    </w:p>
    <w:p w:rsidR="00193ECD" w:rsidRPr="00E45E8B" w:rsidRDefault="00193ECD" w:rsidP="0019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sz w:val="28"/>
          <w:szCs w:val="28"/>
        </w:rPr>
        <w:t>«</w:t>
      </w:r>
      <w:r w:rsidRPr="00E45E8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45E8B">
        <w:rPr>
          <w:rFonts w:ascii="Times New Roman" w:hAnsi="Times New Roman" w:cs="Times New Roman"/>
          <w:sz w:val="28"/>
          <w:szCs w:val="28"/>
        </w:rPr>
        <w:t>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информации;»</w:t>
      </w:r>
    </w:p>
    <w:p w:rsidR="00193ECD" w:rsidRPr="00E45E8B" w:rsidRDefault="00976B48" w:rsidP="0019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sz w:val="28"/>
          <w:szCs w:val="28"/>
        </w:rPr>
        <w:lastRenderedPageBreak/>
        <w:t>3). Пункт в) части 3 читать в новой редакции:</w:t>
      </w:r>
    </w:p>
    <w:p w:rsidR="00976B48" w:rsidRPr="00E45E8B" w:rsidRDefault="00976B48" w:rsidP="00976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sz w:val="28"/>
          <w:szCs w:val="28"/>
        </w:rPr>
        <w:t xml:space="preserve">«        </w:t>
      </w:r>
      <w:r w:rsidRPr="00E45E8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E45E8B">
        <w:rPr>
          <w:rFonts w:ascii="Times New Roman" w:hAnsi="Times New Roman" w:cs="Times New Roman"/>
          <w:sz w:val="28"/>
          <w:szCs w:val="28"/>
        </w:rPr>
        <w:t>) рассматривает ходатайства о приглашении на заседание комиссии лиц, указанных в</w:t>
      </w:r>
      <w:r w:rsidRPr="00E45E8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5" w:anchor="100077" w:history="1">
        <w:r w:rsidRPr="00E45E8B">
          <w:rPr>
            <w:rFonts w:ascii="Times New Roman" w:hAnsi="Times New Roman" w:cs="Times New Roman"/>
            <w:sz w:val="28"/>
            <w:szCs w:val="28"/>
            <w:u w:val="single"/>
          </w:rPr>
          <w:t xml:space="preserve">подпункте </w:t>
        </w:r>
      </w:hyperlink>
      <w:hyperlink r:id="rId6" w:anchor="100077" w:history="1">
        <w:r w:rsidRPr="00E45E8B">
          <w:rPr>
            <w:rFonts w:ascii="Times New Roman" w:hAnsi="Times New Roman" w:cs="Times New Roman"/>
            <w:sz w:val="28"/>
            <w:szCs w:val="28"/>
            <w:u w:val="single"/>
          </w:rPr>
          <w:t>"</w:t>
        </w:r>
      </w:hyperlink>
      <w:hyperlink r:id="rId7" w:anchor="100077" w:history="1">
        <w:r w:rsidRPr="00E45E8B">
          <w:rPr>
            <w:rFonts w:ascii="Times New Roman" w:hAnsi="Times New Roman" w:cs="Times New Roman"/>
            <w:sz w:val="28"/>
            <w:szCs w:val="28"/>
          </w:rPr>
          <w:t>б</w:t>
        </w:r>
      </w:hyperlink>
      <w:hyperlink r:id="rId8" w:anchor="100077" w:history="1">
        <w:r w:rsidRPr="00E45E8B">
          <w:rPr>
            <w:rFonts w:ascii="Times New Roman" w:hAnsi="Times New Roman" w:cs="Times New Roman"/>
            <w:sz w:val="28"/>
            <w:szCs w:val="28"/>
          </w:rPr>
          <w:t>"</w:t>
        </w:r>
      </w:hyperlink>
      <w:hyperlink r:id="rId9" w:anchor="100077" w:history="1">
        <w:r w:rsidRPr="00E45E8B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E45E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5E8B">
        <w:rPr>
          <w:rFonts w:ascii="Times New Roman" w:hAnsi="Times New Roman" w:cs="Times New Roman"/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</w:t>
      </w:r>
      <w:proofErr w:type="gramStart"/>
      <w:r w:rsidRPr="00E45E8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76B48" w:rsidRPr="00E45E8B" w:rsidRDefault="00976B48" w:rsidP="0019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B48" w:rsidRPr="00E45E8B" w:rsidRDefault="00976B48" w:rsidP="00976B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b/>
          <w:bCs/>
          <w:sz w:val="28"/>
          <w:szCs w:val="28"/>
        </w:rPr>
        <w:t xml:space="preserve">      2</w:t>
      </w:r>
      <w:r w:rsidRPr="00E45E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45E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5E8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76B48" w:rsidRPr="00E45E8B" w:rsidRDefault="00976B48" w:rsidP="00976B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ECD" w:rsidRPr="00E45E8B" w:rsidRDefault="00193ECD" w:rsidP="0019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551" w:rsidRPr="00AB1551" w:rsidRDefault="00AB1551" w:rsidP="00561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B1551">
        <w:rPr>
          <w:rFonts w:ascii="Times New Roman" w:hAnsi="Times New Roman" w:cs="Times New Roman"/>
          <w:b/>
          <w:bCs/>
          <w:noProof/>
          <w:sz w:val="28"/>
          <w:szCs w:val="28"/>
        </w:rPr>
        <w:t>Глава Рязанского</w:t>
      </w:r>
    </w:p>
    <w:p w:rsidR="00193ECD" w:rsidRPr="00AB1551" w:rsidRDefault="00AB1551" w:rsidP="00561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155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муниципального образования                             С.С. Никифоров</w:t>
      </w:r>
    </w:p>
    <w:p w:rsidR="00BE5B93" w:rsidRPr="00E45E8B" w:rsidRDefault="00BE5B93" w:rsidP="00561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5B93" w:rsidRPr="00E45E8B" w:rsidRDefault="00BE5B93" w:rsidP="00561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5B93" w:rsidRPr="00E45E8B" w:rsidRDefault="00BE5B93" w:rsidP="00561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6B48" w:rsidRPr="00E45E8B" w:rsidRDefault="00976B48" w:rsidP="00561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6B48" w:rsidRPr="00E45E8B" w:rsidRDefault="00976B48" w:rsidP="00561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6B48" w:rsidRPr="00E45E8B" w:rsidRDefault="00976B48" w:rsidP="00561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6B48" w:rsidRPr="00E45E8B" w:rsidRDefault="00976B48" w:rsidP="00561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6B48" w:rsidRPr="00E45E8B" w:rsidRDefault="00976B48" w:rsidP="00561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6B48" w:rsidRPr="00E45E8B" w:rsidRDefault="00976B48" w:rsidP="00561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6B48" w:rsidRPr="00E45E8B" w:rsidRDefault="00976B48" w:rsidP="00561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6B48" w:rsidRPr="00E45E8B" w:rsidRDefault="00976B48" w:rsidP="00561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6FA7" w:rsidRDefault="005C6FA7" w:rsidP="00782A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1551" w:rsidRDefault="00AB1551" w:rsidP="00782A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1551" w:rsidRDefault="00AB1551" w:rsidP="00782A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1551" w:rsidRDefault="00AB1551" w:rsidP="00782A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1551" w:rsidRDefault="00AB1551" w:rsidP="00782A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1551" w:rsidRDefault="00AB1551" w:rsidP="00782A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1551" w:rsidRPr="00E45E8B" w:rsidRDefault="00AB1551" w:rsidP="00782A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6FA7" w:rsidRPr="00E45E8B" w:rsidRDefault="005C6FA7" w:rsidP="00561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5B93" w:rsidRPr="00E45E8B" w:rsidRDefault="00BE5B93" w:rsidP="00BE5B9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5E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к постановлению </w:t>
      </w:r>
    </w:p>
    <w:p w:rsidR="00BE5B93" w:rsidRPr="00E45E8B" w:rsidRDefault="00BE5B93" w:rsidP="00BE5B9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5E8B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BE5B93" w:rsidRPr="00E45E8B" w:rsidRDefault="00BE5B93" w:rsidP="00BE5B9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5E8B">
        <w:rPr>
          <w:rFonts w:ascii="Times New Roman" w:hAnsi="Times New Roman" w:cs="Times New Roman"/>
          <w:bCs/>
          <w:sz w:val="28"/>
          <w:szCs w:val="28"/>
        </w:rPr>
        <w:t xml:space="preserve">Рязанского МО от </w:t>
      </w:r>
      <w:r w:rsidR="00DE28AB">
        <w:rPr>
          <w:rFonts w:ascii="Times New Roman" w:hAnsi="Times New Roman" w:cs="Times New Roman"/>
          <w:bCs/>
          <w:sz w:val="28"/>
          <w:szCs w:val="28"/>
        </w:rPr>
        <w:t>25.</w:t>
      </w:r>
      <w:r w:rsidRPr="00E45E8B">
        <w:rPr>
          <w:rFonts w:ascii="Times New Roman" w:hAnsi="Times New Roman" w:cs="Times New Roman"/>
          <w:bCs/>
          <w:sz w:val="28"/>
          <w:szCs w:val="28"/>
        </w:rPr>
        <w:t xml:space="preserve">03.2025 г. № </w:t>
      </w:r>
      <w:r w:rsidR="00DE28AB">
        <w:rPr>
          <w:rFonts w:ascii="Times New Roman" w:hAnsi="Times New Roman" w:cs="Times New Roman"/>
          <w:bCs/>
          <w:sz w:val="28"/>
          <w:szCs w:val="28"/>
        </w:rPr>
        <w:t>10</w:t>
      </w:r>
    </w:p>
    <w:p w:rsidR="00BE5B93" w:rsidRPr="00E45E8B" w:rsidRDefault="00BE5B93" w:rsidP="00BE5B9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E8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E5B93" w:rsidRPr="00E45E8B" w:rsidRDefault="00BE5B93" w:rsidP="00BE5B9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E8B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поступления и </w:t>
      </w:r>
      <w:proofErr w:type="gramStart"/>
      <w:r w:rsidRPr="00E45E8B">
        <w:rPr>
          <w:rFonts w:ascii="Times New Roman" w:hAnsi="Times New Roman" w:cs="Times New Roman"/>
          <w:b/>
          <w:bCs/>
          <w:sz w:val="28"/>
          <w:szCs w:val="28"/>
        </w:rPr>
        <w:t>источниках</w:t>
      </w:r>
      <w:proofErr w:type="gramEnd"/>
      <w:r w:rsidRPr="00E45E8B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информации, являющейся основанием для проведения заседания комиссии по урегулированию конфликта интересов администрации Рязанского МО</w:t>
      </w:r>
    </w:p>
    <w:p w:rsidR="00BE5B93" w:rsidRPr="00E45E8B" w:rsidRDefault="00BE5B93" w:rsidP="00561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12E3" w:rsidRPr="00E45E8B" w:rsidRDefault="005612E3" w:rsidP="00BE5B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5612E3" w:rsidRPr="00E45E8B" w:rsidRDefault="005612E3" w:rsidP="005612E3">
      <w:pPr>
        <w:autoSpaceDE w:val="0"/>
        <w:autoSpaceDN w:val="0"/>
        <w:adjustRightInd w:val="0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45E8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45E8B">
        <w:rPr>
          <w:rFonts w:ascii="Times New Roman" w:hAnsi="Times New Roman" w:cs="Times New Roman"/>
          <w:sz w:val="28"/>
          <w:szCs w:val="28"/>
        </w:rPr>
        <w:t xml:space="preserve">) представление руководителем </w:t>
      </w:r>
      <w:r w:rsidR="00AA28BA" w:rsidRPr="00E45E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45E8B">
        <w:rPr>
          <w:rFonts w:ascii="Times New Roman" w:hAnsi="Times New Roman" w:cs="Times New Roman"/>
          <w:sz w:val="28"/>
          <w:szCs w:val="28"/>
        </w:rPr>
        <w:t>органа в соответствии с</w:t>
      </w:r>
      <w:r w:rsidRPr="00E45E8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0" w:anchor="100113" w:history="1">
        <w:r w:rsidRPr="00E45E8B">
          <w:rPr>
            <w:rFonts w:ascii="Times New Roman" w:hAnsi="Times New Roman" w:cs="Times New Roman"/>
            <w:sz w:val="28"/>
            <w:szCs w:val="28"/>
            <w:u w:val="single"/>
          </w:rPr>
          <w:t>пунктом 31</w:t>
        </w:r>
      </w:hyperlink>
      <w:r w:rsidRPr="00E45E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5E8B">
        <w:rPr>
          <w:rFonts w:ascii="Times New Roman" w:hAnsi="Times New Roman" w:cs="Times New Roman"/>
          <w:sz w:val="28"/>
          <w:szCs w:val="28"/>
        </w:rPr>
        <w:t>Положения о проверке достоверности и полноты сведений, представляемых гражданами, претендующими на замещение должностей федеральной государственной</w:t>
      </w:r>
      <w:r w:rsidR="00AF68D9" w:rsidRPr="00E45E8B">
        <w:rPr>
          <w:rFonts w:ascii="Times New Roman" w:hAnsi="Times New Roman" w:cs="Times New Roman"/>
          <w:sz w:val="28"/>
          <w:szCs w:val="28"/>
        </w:rPr>
        <w:t xml:space="preserve"> </w:t>
      </w:r>
      <w:r w:rsidRPr="00E45E8B">
        <w:rPr>
          <w:rFonts w:ascii="Times New Roman" w:hAnsi="Times New Roman" w:cs="Times New Roman"/>
          <w:sz w:val="28"/>
          <w:szCs w:val="28"/>
        </w:rPr>
        <w:t>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AA28BA" w:rsidRPr="00E45E8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E45E8B">
        <w:rPr>
          <w:rFonts w:ascii="Times New Roman" w:hAnsi="Times New Roman" w:cs="Times New Roman"/>
          <w:sz w:val="28"/>
          <w:szCs w:val="28"/>
        </w:rPr>
        <w:t>служащим недостоверных или неполных сведений, предусмотренных</w:t>
      </w:r>
      <w:r w:rsidRPr="00E45E8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1" w:anchor="100037" w:history="1">
        <w:r w:rsidRPr="00E45E8B">
          <w:rPr>
            <w:rFonts w:ascii="Times New Roman" w:hAnsi="Times New Roman" w:cs="Times New Roman"/>
            <w:sz w:val="28"/>
            <w:szCs w:val="28"/>
            <w:u w:val="single"/>
          </w:rPr>
          <w:t xml:space="preserve">подпунктом </w:t>
        </w:r>
      </w:hyperlink>
      <w:hyperlink r:id="rId12" w:anchor="100037" w:history="1">
        <w:r w:rsidRPr="00E45E8B">
          <w:rPr>
            <w:rFonts w:ascii="Times New Roman" w:hAnsi="Times New Roman" w:cs="Times New Roman"/>
            <w:sz w:val="28"/>
            <w:szCs w:val="28"/>
            <w:u w:val="single"/>
          </w:rPr>
          <w:t>"</w:t>
        </w:r>
      </w:hyperlink>
      <w:hyperlink r:id="rId13" w:anchor="100037" w:history="1">
        <w:r w:rsidRPr="00E45E8B">
          <w:rPr>
            <w:rFonts w:ascii="Times New Roman" w:hAnsi="Times New Roman" w:cs="Times New Roman"/>
            <w:sz w:val="28"/>
            <w:szCs w:val="28"/>
          </w:rPr>
          <w:t>а</w:t>
        </w:r>
      </w:hyperlink>
      <w:hyperlink r:id="rId14" w:anchor="100037" w:history="1">
        <w:r w:rsidRPr="00E45E8B">
          <w:rPr>
            <w:rFonts w:ascii="Times New Roman" w:hAnsi="Times New Roman" w:cs="Times New Roman"/>
            <w:sz w:val="28"/>
            <w:szCs w:val="28"/>
          </w:rPr>
          <w:t>"</w:t>
        </w:r>
      </w:hyperlink>
      <w:hyperlink r:id="rId15" w:anchor="100037" w:history="1">
        <w:r w:rsidRPr="00E45E8B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E45E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5E8B">
        <w:rPr>
          <w:rFonts w:ascii="Times New Roman" w:hAnsi="Times New Roman" w:cs="Times New Roman"/>
          <w:sz w:val="28"/>
          <w:szCs w:val="28"/>
        </w:rPr>
        <w:t>названного Положения;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AA28BA" w:rsidRPr="00E45E8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E45E8B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интересов;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45E8B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E45E8B">
        <w:rPr>
          <w:rFonts w:ascii="Times New Roman" w:hAnsi="Times New Roman" w:cs="Times New Roman"/>
          <w:sz w:val="28"/>
          <w:szCs w:val="28"/>
        </w:rPr>
        <w:t xml:space="preserve">) поступившее в подразделение кадровой службы </w:t>
      </w:r>
      <w:r w:rsidR="00AA28BA" w:rsidRPr="00E45E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45E8B">
        <w:rPr>
          <w:rFonts w:ascii="Times New Roman" w:hAnsi="Times New Roman" w:cs="Times New Roman"/>
          <w:sz w:val="28"/>
          <w:szCs w:val="28"/>
        </w:rPr>
        <w:t xml:space="preserve">органа по профилактике коррупционных и иных правонарушений либо должностному лицу кадровой службы </w:t>
      </w:r>
      <w:r w:rsidR="00AA28BA" w:rsidRPr="00E45E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5E8B">
        <w:rPr>
          <w:rFonts w:ascii="Times New Roman" w:hAnsi="Times New Roman" w:cs="Times New Roman"/>
          <w:sz w:val="28"/>
          <w:szCs w:val="28"/>
        </w:rPr>
        <w:t xml:space="preserve"> органа,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="00AA28BA" w:rsidRPr="00E45E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5E8B">
        <w:rPr>
          <w:rFonts w:ascii="Times New Roman" w:hAnsi="Times New Roman" w:cs="Times New Roman"/>
          <w:sz w:val="28"/>
          <w:szCs w:val="28"/>
        </w:rPr>
        <w:t xml:space="preserve"> органа:</w:t>
      </w:r>
      <w:proofErr w:type="gramEnd"/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E8B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AA28BA" w:rsidRPr="00E45E8B">
        <w:rPr>
          <w:rFonts w:ascii="Times New Roman" w:hAnsi="Times New Roman" w:cs="Times New Roman"/>
          <w:sz w:val="28"/>
          <w:szCs w:val="28"/>
        </w:rPr>
        <w:t>муниципальном</w:t>
      </w:r>
      <w:r w:rsidRPr="00E45E8B">
        <w:rPr>
          <w:rFonts w:ascii="Times New Roman" w:hAnsi="Times New Roman" w:cs="Times New Roman"/>
          <w:sz w:val="28"/>
          <w:szCs w:val="28"/>
        </w:rPr>
        <w:t xml:space="preserve"> органе должность </w:t>
      </w:r>
      <w:r w:rsidR="00AA28BA" w:rsidRPr="00E45E8B">
        <w:rPr>
          <w:rFonts w:ascii="Times New Roman" w:hAnsi="Times New Roman" w:cs="Times New Roman"/>
          <w:sz w:val="28"/>
          <w:szCs w:val="28"/>
        </w:rPr>
        <w:t>муниципальной</w:t>
      </w:r>
      <w:r w:rsidRPr="00E45E8B">
        <w:rPr>
          <w:rFonts w:ascii="Times New Roman" w:hAnsi="Times New Roman" w:cs="Times New Roman"/>
          <w:sz w:val="28"/>
          <w:szCs w:val="28"/>
        </w:rPr>
        <w:t xml:space="preserve">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E45E8B">
        <w:rPr>
          <w:rFonts w:ascii="Times New Roman" w:hAnsi="Times New Roman" w:cs="Times New Roman"/>
          <w:sz w:val="28"/>
          <w:szCs w:val="28"/>
        </w:rPr>
        <w:t xml:space="preserve"> лет со дня увольнения с </w:t>
      </w:r>
      <w:r w:rsidR="00AA28BA" w:rsidRPr="00E45E8B">
        <w:rPr>
          <w:rFonts w:ascii="Times New Roman" w:hAnsi="Times New Roman" w:cs="Times New Roman"/>
          <w:sz w:val="28"/>
          <w:szCs w:val="28"/>
        </w:rPr>
        <w:t>муниципальной</w:t>
      </w:r>
      <w:r w:rsidRPr="00E45E8B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AA28BA" w:rsidRPr="00E45E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5E8B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</w:t>
      </w:r>
      <w:r w:rsidRPr="00E45E8B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своих супруги (супруга) и несовершеннолетних детей;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E8B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AA28BA" w:rsidRPr="00E45E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45E8B">
        <w:rPr>
          <w:rFonts w:ascii="Times New Roman" w:hAnsi="Times New Roman" w:cs="Times New Roman"/>
          <w:sz w:val="28"/>
          <w:szCs w:val="28"/>
        </w:rPr>
        <w:t xml:space="preserve"> служащего о невозможности выполнить требования Федерального </w:t>
      </w:r>
      <w:hyperlink r:id="rId16" w:history="1">
        <w:r w:rsidRPr="00E45E8B">
          <w:rPr>
            <w:rFonts w:ascii="Times New Roman" w:hAnsi="Times New Roman" w:cs="Times New Roman"/>
            <w:sz w:val="28"/>
            <w:szCs w:val="28"/>
            <w:u w:val="single"/>
          </w:rPr>
          <w:t>закона</w:t>
        </w:r>
      </w:hyperlink>
      <w:r w:rsidRPr="00E45E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5E8B">
        <w:rPr>
          <w:rFonts w:ascii="Times New Roman" w:hAnsi="Times New Roman" w:cs="Times New Roman"/>
          <w:sz w:val="28"/>
          <w:szCs w:val="28"/>
        </w:rPr>
        <w:t>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E45E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45E8B">
        <w:rPr>
          <w:rFonts w:ascii="Times New Roman" w:hAnsi="Times New Roman" w:cs="Times New Roman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E45E8B">
        <w:rPr>
          <w:rFonts w:ascii="Times New Roman" w:hAnsi="Times New Roman" w:cs="Times New Roman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AA28BA" w:rsidRPr="00E45E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5E8B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sz w:val="28"/>
          <w:szCs w:val="28"/>
        </w:rPr>
        <w:t xml:space="preserve">       </w:t>
      </w:r>
      <w:r w:rsidRPr="00E45E8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E45E8B">
        <w:rPr>
          <w:rFonts w:ascii="Times New Roman" w:hAnsi="Times New Roman" w:cs="Times New Roman"/>
          <w:sz w:val="28"/>
          <w:szCs w:val="28"/>
        </w:rPr>
        <w:t xml:space="preserve">) представление руководителя </w:t>
      </w:r>
      <w:r w:rsidR="00AA28BA" w:rsidRPr="00E45E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5E8B">
        <w:rPr>
          <w:rFonts w:ascii="Times New Roman" w:hAnsi="Times New Roman" w:cs="Times New Roman"/>
          <w:sz w:val="28"/>
          <w:szCs w:val="28"/>
        </w:rPr>
        <w:t xml:space="preserve"> органа или любого члена комиссии, касающееся обеспечения соблюдения </w:t>
      </w:r>
      <w:r w:rsidR="00AA28BA" w:rsidRPr="00E45E8B">
        <w:rPr>
          <w:rFonts w:ascii="Times New Roman" w:hAnsi="Times New Roman" w:cs="Times New Roman"/>
          <w:sz w:val="28"/>
          <w:szCs w:val="28"/>
        </w:rPr>
        <w:t>муниципальным</w:t>
      </w:r>
      <w:r w:rsidRPr="00E45E8B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AA28BA" w:rsidRPr="00E45E8B">
        <w:rPr>
          <w:rFonts w:ascii="Times New Roman" w:hAnsi="Times New Roman" w:cs="Times New Roman"/>
          <w:sz w:val="28"/>
          <w:szCs w:val="28"/>
        </w:rPr>
        <w:t>муниципальном</w:t>
      </w:r>
      <w:r w:rsidRPr="00E45E8B">
        <w:rPr>
          <w:rFonts w:ascii="Times New Roman" w:hAnsi="Times New Roman" w:cs="Times New Roman"/>
          <w:sz w:val="28"/>
          <w:szCs w:val="28"/>
        </w:rPr>
        <w:t xml:space="preserve"> органе мер по предупреждению коррупции;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45E8B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45E8B">
        <w:rPr>
          <w:rFonts w:ascii="Times New Roman" w:hAnsi="Times New Roman" w:cs="Times New Roman"/>
          <w:sz w:val="28"/>
          <w:szCs w:val="28"/>
        </w:rPr>
        <w:t xml:space="preserve">) представление руководителем </w:t>
      </w:r>
      <w:r w:rsidR="00AA28BA" w:rsidRPr="00E45E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5E8B">
        <w:rPr>
          <w:rFonts w:ascii="Times New Roman" w:hAnsi="Times New Roman" w:cs="Times New Roman"/>
          <w:sz w:val="28"/>
          <w:szCs w:val="28"/>
        </w:rPr>
        <w:t xml:space="preserve"> органа материалов проверки, свидетельствующих о представлении </w:t>
      </w:r>
      <w:r w:rsidR="00AA28BA" w:rsidRPr="00E45E8B">
        <w:rPr>
          <w:rFonts w:ascii="Times New Roman" w:hAnsi="Times New Roman" w:cs="Times New Roman"/>
          <w:sz w:val="28"/>
          <w:szCs w:val="28"/>
        </w:rPr>
        <w:t>муниципальным</w:t>
      </w:r>
      <w:r w:rsidRPr="00E45E8B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</w:t>
      </w:r>
      <w:r w:rsidRPr="00E45E8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7" w:anchor="100028" w:history="1">
        <w:r w:rsidRPr="00E45E8B">
          <w:rPr>
            <w:rFonts w:ascii="Times New Roman" w:hAnsi="Times New Roman" w:cs="Times New Roman"/>
            <w:sz w:val="28"/>
            <w:szCs w:val="28"/>
            <w:u w:val="single"/>
          </w:rPr>
          <w:t>частью 1 статьи 3</w:t>
        </w:r>
      </w:hyperlink>
      <w:r w:rsidRPr="00E45E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5E8B">
        <w:rPr>
          <w:rFonts w:ascii="Times New Roman" w:hAnsi="Times New Roman" w:cs="Times New Roman"/>
          <w:sz w:val="28"/>
          <w:szCs w:val="28"/>
        </w:rPr>
        <w:t>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E45E8B">
        <w:rPr>
          <w:rFonts w:ascii="Times New Roman" w:hAnsi="Times New Roman" w:cs="Times New Roman"/>
          <w:sz w:val="28"/>
          <w:szCs w:val="28"/>
        </w:rPr>
        <w:t xml:space="preserve"> доходам");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Pr="00E45E8B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 w:rsidRPr="00E45E8B">
        <w:rPr>
          <w:rFonts w:ascii="Times New Roman" w:hAnsi="Times New Roman" w:cs="Times New Roman"/>
          <w:sz w:val="28"/>
          <w:szCs w:val="28"/>
        </w:rPr>
        <w:t>) поступившее в соответствии с</w:t>
      </w:r>
      <w:r w:rsidRPr="00E45E8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8" w:anchor="000033" w:history="1">
        <w:r w:rsidRPr="00E45E8B">
          <w:rPr>
            <w:rFonts w:ascii="Times New Roman" w:hAnsi="Times New Roman" w:cs="Times New Roman"/>
            <w:sz w:val="28"/>
            <w:szCs w:val="28"/>
            <w:u w:val="single"/>
          </w:rPr>
          <w:t>частью 4 статьи 12</w:t>
        </w:r>
      </w:hyperlink>
      <w:r w:rsidRPr="00E45E8B">
        <w:rPr>
          <w:rFonts w:ascii="Times New Roman" w:hAnsi="Times New Roman" w:cs="Times New Roman"/>
          <w:sz w:val="28"/>
          <w:szCs w:val="28"/>
        </w:rPr>
        <w:t>Федерального закона от 25 декабря 2008 г. N 273-ФЗ "О противодействии коррупции" и</w:t>
      </w:r>
      <w:r w:rsidRPr="00E45E8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9" w:anchor="001713" w:history="1">
        <w:r w:rsidRPr="00E45E8B">
          <w:rPr>
            <w:rFonts w:ascii="Times New Roman" w:hAnsi="Times New Roman" w:cs="Times New Roman"/>
            <w:sz w:val="28"/>
            <w:szCs w:val="28"/>
            <w:u w:val="single"/>
          </w:rPr>
          <w:t>статьей 64.1</w:t>
        </w:r>
      </w:hyperlink>
      <w:r w:rsidRPr="00E45E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5E8B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 в </w:t>
      </w:r>
      <w:r w:rsidR="00AA28BA" w:rsidRPr="00E45E8B">
        <w:rPr>
          <w:rFonts w:ascii="Times New Roman" w:hAnsi="Times New Roman" w:cs="Times New Roman"/>
          <w:sz w:val="28"/>
          <w:szCs w:val="28"/>
        </w:rPr>
        <w:t>муниципальный</w:t>
      </w:r>
      <w:r w:rsidRPr="00E45E8B">
        <w:rPr>
          <w:rFonts w:ascii="Times New Roman" w:hAnsi="Times New Roman" w:cs="Times New Roman"/>
          <w:sz w:val="28"/>
          <w:szCs w:val="28"/>
        </w:rPr>
        <w:t xml:space="preserve"> орган уведомление коммерческой или некоммерческой организации о заключении с гражданином, замещавшим должность </w:t>
      </w:r>
      <w:r w:rsidR="00AA28BA" w:rsidRPr="00E45E8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45E8B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AA28BA" w:rsidRPr="00E45E8B">
        <w:rPr>
          <w:rFonts w:ascii="Times New Roman" w:hAnsi="Times New Roman" w:cs="Times New Roman"/>
          <w:sz w:val="28"/>
          <w:szCs w:val="28"/>
        </w:rPr>
        <w:t>муниципальном</w:t>
      </w:r>
      <w:r w:rsidRPr="00E45E8B">
        <w:rPr>
          <w:rFonts w:ascii="Times New Roman" w:hAnsi="Times New Roman" w:cs="Times New Roman"/>
          <w:sz w:val="28"/>
          <w:szCs w:val="28"/>
        </w:rPr>
        <w:t xml:space="preserve"> органе, трудового или гражданско-правового договора на выполнение работ (оказание услуг), если отдельные функции </w:t>
      </w:r>
      <w:r w:rsidR="00AF68D9" w:rsidRPr="00E45E8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45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5E8B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данной организацией входили в его должностные (служебные) обязанности, исполняемые во время замещения должности в </w:t>
      </w:r>
      <w:r w:rsidR="00AF68D9" w:rsidRPr="00E45E8B">
        <w:rPr>
          <w:rFonts w:ascii="Times New Roman" w:hAnsi="Times New Roman" w:cs="Times New Roman"/>
          <w:sz w:val="28"/>
          <w:szCs w:val="28"/>
        </w:rPr>
        <w:t>муниципальном</w:t>
      </w:r>
      <w:r w:rsidRPr="00E45E8B">
        <w:rPr>
          <w:rFonts w:ascii="Times New Roman" w:hAnsi="Times New Roman" w:cs="Times New Roman"/>
          <w:sz w:val="28"/>
          <w:szCs w:val="28"/>
        </w:rPr>
        <w:t xml:space="preserve">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E45E8B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в коммерческой или некоммерческой организа</w:t>
      </w:r>
      <w:r w:rsidR="00CE7EDF" w:rsidRPr="00E45E8B">
        <w:rPr>
          <w:rFonts w:ascii="Times New Roman" w:hAnsi="Times New Roman" w:cs="Times New Roman"/>
          <w:sz w:val="28"/>
          <w:szCs w:val="28"/>
        </w:rPr>
        <w:t>ции комиссией не рассматривался.</w:t>
      </w:r>
    </w:p>
    <w:p w:rsidR="00CE7EDF" w:rsidRPr="00E45E8B" w:rsidRDefault="00CE7EDF" w:rsidP="005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sz w:val="28"/>
          <w:szCs w:val="28"/>
        </w:rPr>
        <w:t>е) поступление уведомления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45E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45E8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45E8B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E45E8B">
        <w:rPr>
          <w:rFonts w:ascii="Times New Roman" w:hAnsi="Times New Roman" w:cs="Times New Roman"/>
          <w:sz w:val="28"/>
          <w:szCs w:val="28"/>
        </w:rPr>
        <w:t xml:space="preserve"> указанная в пункте 1 должна быть представлена в письменном виде главе муниципального образования или председателю комиссии и содержать следующие сведения: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45E8B">
        <w:rPr>
          <w:rFonts w:ascii="Times New Roman" w:hAnsi="Times New Roman" w:cs="Times New Roman"/>
          <w:sz w:val="28"/>
          <w:szCs w:val="28"/>
        </w:rPr>
        <w:t>)  фамилия, имя, отчество муниципального служащего и замещаемую им должность муниципальной службы;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E45E8B">
        <w:rPr>
          <w:rFonts w:ascii="Times New Roman" w:hAnsi="Times New Roman" w:cs="Times New Roman"/>
          <w:sz w:val="28"/>
          <w:szCs w:val="28"/>
        </w:rPr>
        <w:t>)  описание признаков личной заинтересованности, которая приводит или может привести к конфликту интересов;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E45E8B">
        <w:rPr>
          <w:rFonts w:ascii="Times New Roman" w:hAnsi="Times New Roman" w:cs="Times New Roman"/>
          <w:sz w:val="28"/>
          <w:szCs w:val="28"/>
        </w:rPr>
        <w:t>) данные об источнике информации.</w:t>
      </w:r>
    </w:p>
    <w:p w:rsidR="005612E3" w:rsidRPr="00E45E8B" w:rsidRDefault="005612E3" w:rsidP="005612E3">
      <w:pPr>
        <w:autoSpaceDE w:val="0"/>
        <w:autoSpaceDN w:val="0"/>
        <w:adjustRightInd w:val="0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45E8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45E8B">
        <w:rPr>
          <w:rFonts w:ascii="Times New Roman" w:hAnsi="Times New Roman" w:cs="Times New Roman"/>
          <w:sz w:val="28"/>
          <w:szCs w:val="28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="00AF68D9" w:rsidRPr="00E45E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45E8B">
        <w:rPr>
          <w:rFonts w:ascii="Times New Roman" w:hAnsi="Times New Roman" w:cs="Times New Roman"/>
          <w:sz w:val="28"/>
          <w:szCs w:val="28"/>
        </w:rPr>
        <w:t xml:space="preserve"> органа, информации, содержащей основания для проведения заседания комиссии: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5E8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45E8B">
        <w:rPr>
          <w:rFonts w:ascii="Times New Roman" w:hAnsi="Times New Roman" w:cs="Times New Roman"/>
          <w:sz w:val="28"/>
          <w:szCs w:val="28"/>
        </w:rPr>
        <w:t>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45E8B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E45E8B">
        <w:rPr>
          <w:rFonts w:ascii="Times New Roman" w:hAnsi="Times New Roman" w:cs="Times New Roman"/>
          <w:sz w:val="28"/>
          <w:szCs w:val="28"/>
        </w:rPr>
        <w:t xml:space="preserve">) организует ознакомление </w:t>
      </w:r>
      <w:r w:rsidR="00AF68D9" w:rsidRPr="00E45E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5E8B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</w:t>
      </w:r>
      <w:r w:rsidR="00AF68D9" w:rsidRPr="00E45E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5E8B">
        <w:rPr>
          <w:rFonts w:ascii="Times New Roman" w:hAnsi="Times New Roman" w:cs="Times New Roman"/>
          <w:sz w:val="28"/>
          <w:szCs w:val="28"/>
        </w:rPr>
        <w:t xml:space="preserve"> органа по профилактике коррупционных и иных правонарушений либо должностному лицу кадровой службы </w:t>
      </w:r>
      <w:r w:rsidR="00AF68D9" w:rsidRPr="00E45E8B">
        <w:rPr>
          <w:rFonts w:ascii="Times New Roman" w:hAnsi="Times New Roman" w:cs="Times New Roman"/>
          <w:sz w:val="28"/>
          <w:szCs w:val="28"/>
        </w:rPr>
        <w:t>муниципального</w:t>
      </w:r>
      <w:r w:rsidRPr="00E45E8B">
        <w:rPr>
          <w:rFonts w:ascii="Times New Roman" w:hAnsi="Times New Roman" w:cs="Times New Roman"/>
          <w:sz w:val="28"/>
          <w:szCs w:val="28"/>
        </w:rPr>
        <w:t xml:space="preserve"> органа, ответственному за работу по профилактике</w:t>
      </w:r>
      <w:proofErr w:type="gramEnd"/>
      <w:r w:rsidRPr="00E45E8B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правонарушений, и с результатами ее проверки;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E8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5E8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E45E8B">
        <w:rPr>
          <w:rFonts w:ascii="Times New Roman" w:hAnsi="Times New Roman" w:cs="Times New Roman"/>
          <w:sz w:val="28"/>
          <w:szCs w:val="28"/>
        </w:rPr>
        <w:t>) рассматривает ходатайства о приглашении на заседание комиссии лиц, указанных в</w:t>
      </w:r>
      <w:r w:rsidRPr="00E45E8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20" w:anchor="100077" w:history="1">
        <w:r w:rsidRPr="00E45E8B">
          <w:rPr>
            <w:rFonts w:ascii="Times New Roman" w:hAnsi="Times New Roman" w:cs="Times New Roman"/>
            <w:sz w:val="28"/>
            <w:szCs w:val="28"/>
            <w:u w:val="single"/>
          </w:rPr>
          <w:t xml:space="preserve">подпункте </w:t>
        </w:r>
      </w:hyperlink>
      <w:hyperlink r:id="rId21" w:anchor="100077" w:history="1">
        <w:r w:rsidRPr="00E45E8B">
          <w:rPr>
            <w:rFonts w:ascii="Times New Roman" w:hAnsi="Times New Roman" w:cs="Times New Roman"/>
            <w:sz w:val="28"/>
            <w:szCs w:val="28"/>
            <w:u w:val="single"/>
          </w:rPr>
          <w:t>"</w:t>
        </w:r>
      </w:hyperlink>
      <w:hyperlink r:id="rId22" w:anchor="100077" w:history="1">
        <w:r w:rsidRPr="00E45E8B">
          <w:rPr>
            <w:rFonts w:ascii="Times New Roman" w:hAnsi="Times New Roman" w:cs="Times New Roman"/>
            <w:sz w:val="28"/>
            <w:szCs w:val="28"/>
          </w:rPr>
          <w:t>б</w:t>
        </w:r>
      </w:hyperlink>
      <w:hyperlink r:id="rId23" w:anchor="100077" w:history="1">
        <w:r w:rsidRPr="00E45E8B">
          <w:rPr>
            <w:rFonts w:ascii="Times New Roman" w:hAnsi="Times New Roman" w:cs="Times New Roman"/>
            <w:sz w:val="28"/>
            <w:szCs w:val="28"/>
          </w:rPr>
          <w:t>"</w:t>
        </w:r>
      </w:hyperlink>
      <w:hyperlink r:id="rId24" w:anchor="100077" w:history="1">
        <w:r w:rsidRPr="00E45E8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073E9" w:rsidRPr="00E45E8B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Pr="00E45E8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45E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5E8B">
        <w:rPr>
          <w:rFonts w:ascii="Times New Roman" w:hAnsi="Times New Roman" w:cs="Times New Roman"/>
          <w:sz w:val="28"/>
          <w:szCs w:val="28"/>
        </w:rPr>
        <w:t xml:space="preserve">настоящего Положения, принимает решение об их удовлетворении (об отказе в удовлетворении) и о рассмотрении </w:t>
      </w:r>
      <w:r w:rsidRPr="00E45E8B">
        <w:rPr>
          <w:rFonts w:ascii="Times New Roman" w:hAnsi="Times New Roman" w:cs="Times New Roman"/>
          <w:sz w:val="28"/>
          <w:szCs w:val="28"/>
        </w:rPr>
        <w:lastRenderedPageBreak/>
        <w:t>(об отказе в рассмотрении) в ходе заседания комиссии дополнительных материалов.</w:t>
      </w:r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2E3" w:rsidRPr="00E45E8B" w:rsidRDefault="005612E3" w:rsidP="005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34" w:rsidRPr="00E45E8B" w:rsidRDefault="002D1E34">
      <w:pPr>
        <w:rPr>
          <w:rFonts w:ascii="Times New Roman" w:hAnsi="Times New Roman" w:cs="Times New Roman"/>
          <w:sz w:val="28"/>
          <w:szCs w:val="28"/>
        </w:rPr>
      </w:pPr>
    </w:p>
    <w:sectPr w:rsidR="002D1E34" w:rsidRPr="00E45E8B" w:rsidSect="00F960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00FD5"/>
    <w:multiLevelType w:val="hybridMultilevel"/>
    <w:tmpl w:val="D15C62C8"/>
    <w:lvl w:ilvl="0" w:tplc="9FA2AAD2">
      <w:start w:val="1"/>
      <w:numFmt w:val="decimal"/>
      <w:lvlText w:val="%1."/>
      <w:lvlJc w:val="left"/>
      <w:pPr>
        <w:ind w:left="69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2E3"/>
    <w:rsid w:val="00151E51"/>
    <w:rsid w:val="001617DB"/>
    <w:rsid w:val="00187C4C"/>
    <w:rsid w:val="00193ECD"/>
    <w:rsid w:val="0022065B"/>
    <w:rsid w:val="00230896"/>
    <w:rsid w:val="002D1E34"/>
    <w:rsid w:val="003C5EAC"/>
    <w:rsid w:val="0045572D"/>
    <w:rsid w:val="0050070C"/>
    <w:rsid w:val="005268E9"/>
    <w:rsid w:val="00547584"/>
    <w:rsid w:val="005612E3"/>
    <w:rsid w:val="005C6FA7"/>
    <w:rsid w:val="006E71CC"/>
    <w:rsid w:val="00782A4A"/>
    <w:rsid w:val="00787B3A"/>
    <w:rsid w:val="007A7E4F"/>
    <w:rsid w:val="007F2A6E"/>
    <w:rsid w:val="00865DFD"/>
    <w:rsid w:val="008A5275"/>
    <w:rsid w:val="00976B48"/>
    <w:rsid w:val="009A18DC"/>
    <w:rsid w:val="009E60D1"/>
    <w:rsid w:val="00A62B94"/>
    <w:rsid w:val="00AA28BA"/>
    <w:rsid w:val="00AB1551"/>
    <w:rsid w:val="00AF68D9"/>
    <w:rsid w:val="00BB1D6D"/>
    <w:rsid w:val="00BE5B93"/>
    <w:rsid w:val="00BE7CA0"/>
    <w:rsid w:val="00C84331"/>
    <w:rsid w:val="00CE7EDF"/>
    <w:rsid w:val="00D073E9"/>
    <w:rsid w:val="00DB5B39"/>
    <w:rsid w:val="00DE28AB"/>
    <w:rsid w:val="00E45E8B"/>
    <w:rsid w:val="00F2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93"/>
    <w:pPr>
      <w:ind w:left="720"/>
      <w:contextualSpacing/>
    </w:pPr>
  </w:style>
  <w:style w:type="paragraph" w:customStyle="1" w:styleId="a4">
    <w:name w:val="Базовый"/>
    <w:rsid w:val="00187C4C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ukaz-prezidenta-rf-ot-01072010-n-821/" TargetMode="External"/><Relationship Id="rId13" Type="http://schemas.openxmlformats.org/officeDocument/2006/relationships/hyperlink" Target="http://legalacts.ru/doc/ukaz-prezidenta-rf-ot-21092009-n-1065/" TargetMode="External"/><Relationship Id="rId18" Type="http://schemas.openxmlformats.org/officeDocument/2006/relationships/hyperlink" Target="http://legalacts.ru/doc/federalnyi-zakon-ot-25122008-n-273-fz-o/statja-12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egalacts.ru/doc/ukaz-prezidenta-rf-ot-01072010-n-821/" TargetMode="External"/><Relationship Id="rId7" Type="http://schemas.openxmlformats.org/officeDocument/2006/relationships/hyperlink" Target="http://legalacts.ru/doc/ukaz-prezidenta-rf-ot-01072010-n-821/" TargetMode="External"/><Relationship Id="rId12" Type="http://schemas.openxmlformats.org/officeDocument/2006/relationships/hyperlink" Target="http://legalacts.ru/doc/ukaz-prezidenta-rf-ot-21092009-n-1065/" TargetMode="External"/><Relationship Id="rId17" Type="http://schemas.openxmlformats.org/officeDocument/2006/relationships/hyperlink" Target="http://legalacts.ru/doc/federalnyi-zakon-ot-03122012-n-230-fz-o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egalacts.ru/doc/federalnyi-zakon-ot-07052013-n-79-fz-o/" TargetMode="External"/><Relationship Id="rId20" Type="http://schemas.openxmlformats.org/officeDocument/2006/relationships/hyperlink" Target="http://legalacts.ru/doc/ukaz-prezidenta-rf-ot-01072010-n-82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galacts.ru/doc/ukaz-prezidenta-rf-ot-01072010-n-821/" TargetMode="External"/><Relationship Id="rId11" Type="http://schemas.openxmlformats.org/officeDocument/2006/relationships/hyperlink" Target="http://legalacts.ru/doc/ukaz-prezidenta-rf-ot-21092009-n-1065/" TargetMode="External"/><Relationship Id="rId24" Type="http://schemas.openxmlformats.org/officeDocument/2006/relationships/hyperlink" Target="http://legalacts.ru/doc/ukaz-prezidenta-rf-ot-01072010-n-821/" TargetMode="External"/><Relationship Id="rId5" Type="http://schemas.openxmlformats.org/officeDocument/2006/relationships/hyperlink" Target="http://legalacts.ru/doc/ukaz-prezidenta-rf-ot-01072010-n-821/" TargetMode="External"/><Relationship Id="rId15" Type="http://schemas.openxmlformats.org/officeDocument/2006/relationships/hyperlink" Target="http://legalacts.ru/doc/ukaz-prezidenta-rf-ot-21092009-n-1065/" TargetMode="External"/><Relationship Id="rId23" Type="http://schemas.openxmlformats.org/officeDocument/2006/relationships/hyperlink" Target="http://legalacts.ru/doc/ukaz-prezidenta-rf-ot-01072010-n-821/" TargetMode="External"/><Relationship Id="rId10" Type="http://schemas.openxmlformats.org/officeDocument/2006/relationships/hyperlink" Target="http://legalacts.ru/doc/ukaz-prezidenta-rf-ot-21092009-n-1065/" TargetMode="External"/><Relationship Id="rId19" Type="http://schemas.openxmlformats.org/officeDocument/2006/relationships/hyperlink" Target="http://legalacts.ru/kodeks/TK-RF/chast-iii/razdel-iii/glava-11/statja-64.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ukaz-prezidenta-rf-ot-01072010-n-821/" TargetMode="External"/><Relationship Id="rId14" Type="http://schemas.openxmlformats.org/officeDocument/2006/relationships/hyperlink" Target="http://legalacts.ru/doc/ukaz-prezidenta-rf-ot-21092009-n-1065/" TargetMode="External"/><Relationship Id="rId22" Type="http://schemas.openxmlformats.org/officeDocument/2006/relationships/hyperlink" Target="http://legalacts.ru/doc/ukaz-prezidenta-rf-ot-01072010-n-8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Каменка</dc:creator>
  <cp:keywords/>
  <dc:description/>
  <cp:lastModifiedBy>Пользователь</cp:lastModifiedBy>
  <cp:revision>31</cp:revision>
  <dcterms:created xsi:type="dcterms:W3CDTF">2019-07-30T05:49:00Z</dcterms:created>
  <dcterms:modified xsi:type="dcterms:W3CDTF">2025-03-26T04:16:00Z</dcterms:modified>
</cp:coreProperties>
</file>